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16" w:rsidRDefault="00137816" w:rsidP="00137816">
      <w:pPr>
        <w:pStyle w:val="2"/>
        <w:spacing w:line="360" w:lineRule="auto"/>
        <w:jc w:val="center"/>
        <w:rPr>
          <w:rFonts w:ascii="宋体" w:eastAsia="宋体" w:hAnsi="宋体"/>
          <w:sz w:val="36"/>
          <w:szCs w:val="36"/>
        </w:rPr>
      </w:pPr>
      <w:r>
        <w:rPr>
          <w:rFonts w:ascii="宋体" w:eastAsia="宋体" w:hAnsi="宋体" w:hint="eastAsia"/>
          <w:sz w:val="36"/>
          <w:szCs w:val="36"/>
        </w:rPr>
        <w:t>肿瘤学（放疗）住院医师培训细则</w:t>
      </w:r>
    </w:p>
    <w:p w:rsidR="00137816" w:rsidRDefault="00137816" w:rsidP="00137816">
      <w:pPr>
        <w:spacing w:line="400" w:lineRule="exact"/>
        <w:ind w:firstLine="573"/>
        <w:rPr>
          <w:sz w:val="24"/>
        </w:rPr>
      </w:pPr>
      <w:r>
        <w:rPr>
          <w:rFonts w:hint="eastAsia"/>
          <w:sz w:val="24"/>
        </w:rPr>
        <w:t>放射肿瘤学又称肿瘤放射治疗学，是一门临床学科。目前，放射治疗是恶性肿瘤最重要的治疗手段之一，约</w:t>
      </w:r>
      <w:r>
        <w:rPr>
          <w:sz w:val="24"/>
        </w:rPr>
        <w:t>50-70</w:t>
      </w:r>
      <w:r>
        <w:rPr>
          <w:rFonts w:hint="eastAsia"/>
          <w:sz w:val="24"/>
        </w:rPr>
        <w:t>％的肿瘤患者在病程中需要放疗，部分肿瘤可由放疗治愈。放射肿瘤学知识包括三大部分：放射物理学、放射生物学和临床放射肿瘤学，治疗的肿瘤包括各部位实体肿瘤及部分血液肿瘤。放射肿瘤研究生培训分为两个阶段。</w:t>
      </w:r>
    </w:p>
    <w:p w:rsidR="00137816" w:rsidRDefault="00137816" w:rsidP="00137816">
      <w:pPr>
        <w:rPr>
          <w:szCs w:val="21"/>
        </w:rPr>
      </w:pPr>
      <w:r>
        <w:t xml:space="preserve"> </w:t>
      </w:r>
    </w:p>
    <w:p w:rsidR="00137816" w:rsidRDefault="00137816" w:rsidP="00137816">
      <w:pPr>
        <w:pStyle w:val="3"/>
      </w:pPr>
      <w:r>
        <w:t>第一阶段</w:t>
      </w:r>
      <w:r>
        <w:rPr>
          <w:rFonts w:hint="eastAsia"/>
        </w:rPr>
        <w:t>（</w:t>
      </w:r>
      <w:r>
        <w:rPr>
          <w:rFonts w:hint="eastAsia"/>
        </w:rPr>
        <w:t>3</w:t>
      </w:r>
      <w:r>
        <w:rPr>
          <w:rFonts w:ascii="宋体" w:hAnsi="宋体" w:hint="eastAsia"/>
        </w:rPr>
        <w:t>年）</w:t>
      </w:r>
    </w:p>
    <w:p w:rsidR="00137816" w:rsidRDefault="00137816" w:rsidP="00137816">
      <w:pPr>
        <w:spacing w:line="360" w:lineRule="auto"/>
        <w:ind w:firstLineChars="200" w:firstLine="420"/>
        <w:rPr>
          <w:rFonts w:ascii="宋体" w:hAnsi="宋体"/>
        </w:rPr>
      </w:pPr>
      <w:r>
        <w:rPr>
          <w:rFonts w:ascii="宋体" w:hAnsi="宋体" w:hint="eastAsia"/>
        </w:rPr>
        <w:t>完成本科室和相关科室</w:t>
      </w:r>
      <w:proofErr w:type="gramStart"/>
      <w:r>
        <w:rPr>
          <w:rFonts w:ascii="宋体" w:hAnsi="宋体" w:hint="eastAsia"/>
        </w:rPr>
        <w:t>转科学</w:t>
      </w:r>
      <w:proofErr w:type="gramEnd"/>
      <w:r>
        <w:rPr>
          <w:rFonts w:ascii="宋体" w:hAnsi="宋体" w:hint="eastAsia"/>
        </w:rPr>
        <w:t>习。系统学习肿瘤学总论和放射肿瘤学基础理论（包括放射治疗学、放射生物学和放射物理学），掌握常见恶性肿瘤的诊断及放射治疗方法，掌握放疗急性反应的处置方法。</w:t>
      </w:r>
    </w:p>
    <w:p w:rsidR="00137816" w:rsidRDefault="00137816" w:rsidP="00F85B53">
      <w:pPr>
        <w:pStyle w:val="24"/>
        <w:numPr>
          <w:ilvl w:val="0"/>
          <w:numId w:val="21"/>
        </w:numPr>
        <w:spacing w:line="360" w:lineRule="auto"/>
        <w:ind w:firstLineChars="0"/>
        <w:outlineLvl w:val="0"/>
        <w:rPr>
          <w:rFonts w:ascii="宋体" w:hAnsi="宋体"/>
          <w:b/>
          <w:bCs/>
          <w:sz w:val="28"/>
          <w:szCs w:val="28"/>
        </w:rPr>
      </w:pPr>
      <w:r>
        <w:rPr>
          <w:rFonts w:ascii="宋体" w:hAnsi="宋体" w:hint="eastAsia"/>
          <w:b/>
          <w:bCs/>
          <w:sz w:val="28"/>
          <w:szCs w:val="28"/>
        </w:rPr>
        <w:t>临床能力培训</w:t>
      </w:r>
    </w:p>
    <w:p w:rsidR="00137816" w:rsidRDefault="00137816" w:rsidP="00137816">
      <w:pPr>
        <w:spacing w:line="360" w:lineRule="auto"/>
        <w:ind w:firstLineChars="100" w:firstLine="241"/>
        <w:outlineLvl w:val="0"/>
        <w:rPr>
          <w:rFonts w:ascii="宋体" w:hAnsi="宋体"/>
          <w:b/>
          <w:bCs/>
          <w:sz w:val="24"/>
        </w:rPr>
      </w:pPr>
      <w:r>
        <w:rPr>
          <w:rFonts w:ascii="宋体" w:hAnsi="宋体" w:hint="eastAsia"/>
          <w:b/>
          <w:bCs/>
          <w:sz w:val="24"/>
        </w:rPr>
        <w:t>时间安排 （</w:t>
      </w:r>
      <w:r>
        <w:rPr>
          <w:b/>
          <w:bCs/>
          <w:sz w:val="24"/>
        </w:rPr>
        <w:t>33</w:t>
      </w:r>
      <w:r>
        <w:rPr>
          <w:rFonts w:ascii="宋体" w:hAnsi="宋体" w:hint="eastAsia"/>
          <w:b/>
          <w:bCs/>
          <w:sz w:val="24"/>
        </w:rPr>
        <w:t>个月）</w:t>
      </w:r>
    </w:p>
    <w:p w:rsidR="00137816" w:rsidRDefault="00137816" w:rsidP="00137816">
      <w:pPr>
        <w:spacing w:line="400" w:lineRule="exact"/>
        <w:ind w:firstLineChars="150" w:firstLine="315"/>
        <w:rPr>
          <w:szCs w:val="21"/>
        </w:rPr>
      </w:pPr>
      <w:r>
        <w:rPr>
          <w:rFonts w:hint="eastAsia"/>
        </w:rPr>
        <w:t>在具有住院医师培训资质的综合医院内科培训</w:t>
      </w:r>
      <w:r>
        <w:t>6</w:t>
      </w:r>
      <w:r>
        <w:rPr>
          <w:rFonts w:hint="eastAsia"/>
        </w:rPr>
        <w:t>月，普通外科</w:t>
      </w:r>
      <w:r>
        <w:rPr>
          <w:rFonts w:hint="eastAsia"/>
        </w:rPr>
        <w:t>/</w:t>
      </w:r>
      <w:r>
        <w:rPr>
          <w:rFonts w:ascii="宋体" w:hAnsi="宋体" w:hint="eastAsia"/>
        </w:rPr>
        <w:t>肿瘤外科培训</w:t>
      </w:r>
      <w:r>
        <w:t>3</w:t>
      </w:r>
      <w:r>
        <w:rPr>
          <w:rFonts w:hint="eastAsia"/>
        </w:rPr>
        <w:t>月，急诊科</w:t>
      </w:r>
      <w:r>
        <w:t>/ICU</w:t>
      </w:r>
      <w:r>
        <w:rPr>
          <w:rFonts w:hint="eastAsia"/>
        </w:rPr>
        <w:t>培训</w:t>
      </w:r>
      <w:r>
        <w:t>2</w:t>
      </w:r>
      <w:r>
        <w:rPr>
          <w:rFonts w:hint="eastAsia"/>
        </w:rPr>
        <w:t>月，在肿瘤基础相关的学科（专业）培训</w:t>
      </w:r>
      <w:r>
        <w:t>8</w:t>
      </w:r>
      <w:r>
        <w:rPr>
          <w:rFonts w:hint="eastAsia"/>
        </w:rPr>
        <w:t>月、放射肿瘤科培训</w:t>
      </w:r>
      <w:r>
        <w:t>14</w:t>
      </w:r>
      <w:r>
        <w:rPr>
          <w:rFonts w:hint="eastAsia"/>
        </w:rPr>
        <w:t>个月。</w:t>
      </w:r>
      <w:r>
        <w:t xml:space="preserve"> </w:t>
      </w:r>
    </w:p>
    <w:p w:rsidR="00137816" w:rsidRDefault="00137816" w:rsidP="00137816">
      <w:pPr>
        <w:spacing w:line="360" w:lineRule="auto"/>
        <w:ind w:firstLineChars="100" w:firstLine="211"/>
        <w:outlineLvl w:val="0"/>
        <w:rPr>
          <w:rFonts w:ascii="宋体" w:hAnsi="宋体"/>
          <w:b/>
          <w:bCs/>
        </w:rPr>
      </w:pPr>
      <w:r>
        <w:rPr>
          <w:rFonts w:ascii="宋体" w:hAnsi="宋体" w:hint="eastAsia"/>
          <w:b/>
          <w:bCs/>
        </w:rPr>
        <w:t>轮转科室及时间</w:t>
      </w:r>
    </w:p>
    <w:tbl>
      <w:tblPr>
        <w:tblW w:w="9286" w:type="dxa"/>
        <w:tblLayout w:type="fixed"/>
        <w:tblLook w:val="04A0"/>
      </w:tblPr>
      <w:tblGrid>
        <w:gridCol w:w="3528"/>
        <w:gridCol w:w="1980"/>
        <w:gridCol w:w="2340"/>
        <w:gridCol w:w="1438"/>
      </w:tblGrid>
      <w:tr w:rsidR="00137816" w:rsidTr="00137816">
        <w:trPr>
          <w:trHeight w:val="353"/>
        </w:trPr>
        <w:tc>
          <w:tcPr>
            <w:tcW w:w="3528" w:type="dxa"/>
            <w:tcBorders>
              <w:top w:val="single" w:sz="4" w:space="0" w:color="auto"/>
              <w:bottom w:val="single" w:sz="4" w:space="0" w:color="auto"/>
              <w:right w:val="nil"/>
            </w:tcBorders>
            <w:hideMark/>
          </w:tcPr>
          <w:p w:rsidR="00137816" w:rsidRDefault="00137816">
            <w:pPr>
              <w:spacing w:line="500" w:lineRule="exact"/>
              <w:rPr>
                <w:sz w:val="24"/>
              </w:rPr>
            </w:pPr>
            <w:r>
              <w:rPr>
                <w:rFonts w:hint="eastAsia"/>
                <w:sz w:val="24"/>
              </w:rPr>
              <w:t xml:space="preserve"> </w:t>
            </w:r>
            <w:r>
              <w:rPr>
                <w:rFonts w:hint="eastAsia"/>
                <w:sz w:val="24"/>
              </w:rPr>
              <w:t>科</w:t>
            </w:r>
            <w:r>
              <w:rPr>
                <w:sz w:val="24"/>
              </w:rPr>
              <w:t xml:space="preserve">   </w:t>
            </w:r>
            <w:r>
              <w:rPr>
                <w:rFonts w:hint="eastAsia"/>
                <w:sz w:val="24"/>
              </w:rPr>
              <w:t>室</w:t>
            </w:r>
          </w:p>
        </w:tc>
        <w:tc>
          <w:tcPr>
            <w:tcW w:w="1980" w:type="dxa"/>
            <w:tcBorders>
              <w:top w:val="single" w:sz="4" w:space="0" w:color="auto"/>
              <w:left w:val="nil"/>
              <w:bottom w:val="single" w:sz="4" w:space="0" w:color="auto"/>
              <w:right w:val="double" w:sz="2" w:space="0" w:color="auto"/>
            </w:tcBorders>
            <w:hideMark/>
          </w:tcPr>
          <w:p w:rsidR="00137816" w:rsidRDefault="00137816">
            <w:pPr>
              <w:spacing w:line="500" w:lineRule="exact"/>
              <w:jc w:val="center"/>
              <w:rPr>
                <w:sz w:val="24"/>
              </w:rPr>
            </w:pPr>
            <w:r>
              <w:rPr>
                <w:rFonts w:hint="eastAsia"/>
                <w:sz w:val="24"/>
              </w:rPr>
              <w:t>时间（月）</w:t>
            </w:r>
          </w:p>
        </w:tc>
        <w:tc>
          <w:tcPr>
            <w:tcW w:w="2340" w:type="dxa"/>
            <w:tcBorders>
              <w:top w:val="single" w:sz="4" w:space="0" w:color="auto"/>
              <w:left w:val="double" w:sz="2" w:space="0" w:color="auto"/>
              <w:bottom w:val="single" w:sz="4" w:space="0" w:color="auto"/>
              <w:right w:val="nil"/>
            </w:tcBorders>
            <w:hideMark/>
          </w:tcPr>
          <w:p w:rsidR="00137816" w:rsidRDefault="00137816">
            <w:pPr>
              <w:spacing w:line="500" w:lineRule="exact"/>
              <w:rPr>
                <w:sz w:val="24"/>
              </w:rPr>
            </w:pPr>
            <w:r>
              <w:rPr>
                <w:rFonts w:hint="eastAsia"/>
                <w:sz w:val="24"/>
              </w:rPr>
              <w:t xml:space="preserve">  </w:t>
            </w:r>
            <w:r>
              <w:rPr>
                <w:rFonts w:hint="eastAsia"/>
                <w:sz w:val="24"/>
              </w:rPr>
              <w:t>科</w:t>
            </w:r>
            <w:r>
              <w:rPr>
                <w:sz w:val="24"/>
              </w:rPr>
              <w:t xml:space="preserve">   </w:t>
            </w:r>
            <w:r>
              <w:rPr>
                <w:rFonts w:hint="eastAsia"/>
                <w:sz w:val="24"/>
              </w:rPr>
              <w:t>室</w:t>
            </w:r>
          </w:p>
        </w:tc>
        <w:tc>
          <w:tcPr>
            <w:tcW w:w="1438" w:type="dxa"/>
            <w:tcBorders>
              <w:top w:val="single" w:sz="4" w:space="0" w:color="auto"/>
              <w:left w:val="nil"/>
              <w:bottom w:val="single" w:sz="4" w:space="0" w:color="auto"/>
              <w:right w:val="nil"/>
            </w:tcBorders>
            <w:hideMark/>
          </w:tcPr>
          <w:p w:rsidR="00137816" w:rsidRDefault="00137816">
            <w:pPr>
              <w:spacing w:line="500" w:lineRule="exact"/>
              <w:jc w:val="right"/>
              <w:rPr>
                <w:sz w:val="24"/>
              </w:rPr>
            </w:pPr>
            <w:r>
              <w:rPr>
                <w:rFonts w:hint="eastAsia"/>
                <w:sz w:val="24"/>
              </w:rPr>
              <w:t>时间（月）</w:t>
            </w:r>
          </w:p>
        </w:tc>
      </w:tr>
      <w:tr w:rsidR="00137816" w:rsidTr="00137816">
        <w:tc>
          <w:tcPr>
            <w:tcW w:w="3528" w:type="dxa"/>
            <w:tcBorders>
              <w:top w:val="single" w:sz="4" w:space="0" w:color="auto"/>
              <w:bottom w:val="single" w:sz="4" w:space="0" w:color="auto"/>
              <w:right w:val="nil"/>
            </w:tcBorders>
          </w:tcPr>
          <w:p w:rsidR="00137816" w:rsidRDefault="00137816">
            <w:pPr>
              <w:spacing w:line="500" w:lineRule="exact"/>
              <w:rPr>
                <w:b/>
                <w:bCs/>
                <w:sz w:val="24"/>
              </w:rPr>
            </w:pPr>
            <w:r>
              <w:rPr>
                <w:rFonts w:hint="eastAsia"/>
                <w:b/>
                <w:bCs/>
                <w:sz w:val="24"/>
              </w:rPr>
              <w:t>普通内科</w:t>
            </w:r>
          </w:p>
          <w:p w:rsidR="00137816" w:rsidRDefault="00137816">
            <w:pPr>
              <w:spacing w:line="500" w:lineRule="exact"/>
              <w:rPr>
                <w:sz w:val="24"/>
              </w:rPr>
            </w:pPr>
            <w:r>
              <w:rPr>
                <w:b/>
                <w:bCs/>
                <w:sz w:val="24"/>
              </w:rPr>
              <w:t xml:space="preserve">  </w:t>
            </w:r>
            <w:r>
              <w:rPr>
                <w:rFonts w:hint="eastAsia"/>
                <w:sz w:val="24"/>
              </w:rPr>
              <w:t>心内科</w:t>
            </w:r>
          </w:p>
          <w:p w:rsidR="00137816" w:rsidRDefault="00137816">
            <w:pPr>
              <w:spacing w:line="500" w:lineRule="exact"/>
              <w:rPr>
                <w:sz w:val="24"/>
              </w:rPr>
            </w:pPr>
            <w:r>
              <w:rPr>
                <w:sz w:val="24"/>
              </w:rPr>
              <w:t xml:space="preserve">  </w:t>
            </w:r>
            <w:r>
              <w:rPr>
                <w:rFonts w:hint="eastAsia"/>
                <w:sz w:val="24"/>
              </w:rPr>
              <w:t>呼吸内科</w:t>
            </w:r>
          </w:p>
          <w:p w:rsidR="00137816" w:rsidRDefault="00137816">
            <w:pPr>
              <w:spacing w:line="500" w:lineRule="exact"/>
              <w:rPr>
                <w:sz w:val="24"/>
              </w:rPr>
            </w:pPr>
            <w:r>
              <w:rPr>
                <w:sz w:val="24"/>
              </w:rPr>
              <w:t xml:space="preserve">  </w:t>
            </w:r>
            <w:r>
              <w:rPr>
                <w:rFonts w:hint="eastAsia"/>
                <w:sz w:val="24"/>
              </w:rPr>
              <w:t>消化内科</w:t>
            </w:r>
          </w:p>
          <w:p w:rsidR="00137816" w:rsidRDefault="00137816">
            <w:pPr>
              <w:spacing w:line="500" w:lineRule="exact"/>
              <w:rPr>
                <w:sz w:val="24"/>
              </w:rPr>
            </w:pPr>
            <w:r>
              <w:rPr>
                <w:sz w:val="24"/>
              </w:rPr>
              <w:t xml:space="preserve">  </w:t>
            </w:r>
            <w:r>
              <w:rPr>
                <w:rFonts w:hint="eastAsia"/>
                <w:sz w:val="24"/>
              </w:rPr>
              <w:t>感染科</w:t>
            </w:r>
          </w:p>
          <w:p w:rsidR="00137816" w:rsidRDefault="00137816">
            <w:pPr>
              <w:spacing w:line="500" w:lineRule="exact"/>
              <w:rPr>
                <w:sz w:val="24"/>
              </w:rPr>
            </w:pPr>
          </w:p>
          <w:p w:rsidR="00137816" w:rsidRDefault="00137816">
            <w:pPr>
              <w:spacing w:line="360" w:lineRule="auto"/>
              <w:outlineLvl w:val="0"/>
              <w:rPr>
                <w:rFonts w:ascii="宋体" w:hAnsi="宋体"/>
                <w:szCs w:val="21"/>
              </w:rPr>
            </w:pPr>
            <w:r>
              <w:rPr>
                <w:rFonts w:ascii="宋体" w:hAnsi="宋体" w:hint="eastAsia"/>
              </w:rPr>
              <w:t>以上任选6个月</w:t>
            </w:r>
          </w:p>
          <w:p w:rsidR="00137816" w:rsidRDefault="00137816">
            <w:pPr>
              <w:spacing w:line="500" w:lineRule="exact"/>
              <w:rPr>
                <w:sz w:val="24"/>
              </w:rPr>
            </w:pPr>
          </w:p>
          <w:p w:rsidR="00137816" w:rsidRDefault="00137816">
            <w:pPr>
              <w:spacing w:line="500" w:lineRule="exact"/>
              <w:rPr>
                <w:b/>
                <w:bCs/>
                <w:sz w:val="24"/>
              </w:rPr>
            </w:pPr>
            <w:r>
              <w:rPr>
                <w:b/>
                <w:bCs/>
                <w:sz w:val="24"/>
              </w:rPr>
              <w:t>ICU/</w:t>
            </w:r>
            <w:r>
              <w:rPr>
                <w:rFonts w:hint="eastAsia"/>
                <w:b/>
                <w:bCs/>
                <w:sz w:val="24"/>
              </w:rPr>
              <w:t>急诊科</w:t>
            </w:r>
          </w:p>
          <w:p w:rsidR="00137816" w:rsidRDefault="00137816">
            <w:pPr>
              <w:spacing w:line="500" w:lineRule="exact"/>
              <w:rPr>
                <w:b/>
                <w:bCs/>
                <w:sz w:val="24"/>
              </w:rPr>
            </w:pPr>
          </w:p>
          <w:p w:rsidR="00137816" w:rsidRDefault="00137816">
            <w:pPr>
              <w:spacing w:line="500" w:lineRule="exact"/>
              <w:rPr>
                <w:b/>
                <w:bCs/>
                <w:sz w:val="24"/>
              </w:rPr>
            </w:pPr>
            <w:r>
              <w:rPr>
                <w:rFonts w:hint="eastAsia"/>
                <w:b/>
                <w:bCs/>
                <w:sz w:val="24"/>
              </w:rPr>
              <w:lastRenderedPageBreak/>
              <w:t>普通外科或肿瘤外科</w:t>
            </w:r>
            <w:r>
              <w:rPr>
                <w:b/>
                <w:bCs/>
                <w:sz w:val="24"/>
              </w:rPr>
              <w:t> </w:t>
            </w:r>
          </w:p>
          <w:p w:rsidR="00137816" w:rsidRDefault="00137816">
            <w:pPr>
              <w:spacing w:line="500" w:lineRule="exact"/>
              <w:rPr>
                <w:b/>
                <w:bCs/>
                <w:sz w:val="24"/>
              </w:rPr>
            </w:pPr>
          </w:p>
        </w:tc>
        <w:tc>
          <w:tcPr>
            <w:tcW w:w="1980" w:type="dxa"/>
            <w:tcBorders>
              <w:top w:val="single" w:sz="4" w:space="0" w:color="auto"/>
              <w:left w:val="nil"/>
              <w:bottom w:val="single" w:sz="4" w:space="0" w:color="auto"/>
              <w:right w:val="double" w:sz="2" w:space="0" w:color="auto"/>
            </w:tcBorders>
          </w:tcPr>
          <w:p w:rsidR="00137816" w:rsidRDefault="00137816">
            <w:pPr>
              <w:spacing w:line="500" w:lineRule="exact"/>
              <w:jc w:val="center"/>
              <w:rPr>
                <w:b/>
                <w:bCs/>
                <w:sz w:val="24"/>
              </w:rPr>
            </w:pPr>
            <w:r>
              <w:rPr>
                <w:b/>
                <w:bCs/>
                <w:sz w:val="24"/>
              </w:rPr>
              <w:lastRenderedPageBreak/>
              <w:t>6</w:t>
            </w:r>
          </w:p>
          <w:p w:rsidR="00137816" w:rsidRDefault="00137816">
            <w:pPr>
              <w:spacing w:line="500" w:lineRule="exact"/>
              <w:jc w:val="center"/>
              <w:rPr>
                <w:sz w:val="24"/>
              </w:rPr>
            </w:pPr>
            <w:r>
              <w:rPr>
                <w:sz w:val="24"/>
              </w:rPr>
              <w:t>2</w:t>
            </w:r>
          </w:p>
          <w:p w:rsidR="00137816" w:rsidRDefault="00137816">
            <w:pPr>
              <w:spacing w:line="500" w:lineRule="exact"/>
              <w:jc w:val="center"/>
              <w:rPr>
                <w:sz w:val="24"/>
              </w:rPr>
            </w:pPr>
            <w:r>
              <w:rPr>
                <w:sz w:val="24"/>
              </w:rPr>
              <w:t>2</w:t>
            </w:r>
          </w:p>
          <w:p w:rsidR="00137816" w:rsidRDefault="00137816">
            <w:pPr>
              <w:spacing w:line="500" w:lineRule="exact"/>
              <w:jc w:val="center"/>
              <w:rPr>
                <w:sz w:val="24"/>
              </w:rPr>
            </w:pPr>
            <w:r>
              <w:rPr>
                <w:sz w:val="24"/>
              </w:rPr>
              <w:t>2</w:t>
            </w:r>
          </w:p>
          <w:p w:rsidR="00137816" w:rsidRDefault="00137816">
            <w:pPr>
              <w:spacing w:line="500" w:lineRule="exact"/>
              <w:jc w:val="center"/>
              <w:rPr>
                <w:sz w:val="24"/>
              </w:rPr>
            </w:pPr>
            <w:r>
              <w:rPr>
                <w:sz w:val="24"/>
              </w:rPr>
              <w:t>2</w:t>
            </w:r>
          </w:p>
          <w:p w:rsidR="00137816" w:rsidRDefault="00137816">
            <w:pPr>
              <w:spacing w:line="500" w:lineRule="exact"/>
              <w:jc w:val="center"/>
              <w:rPr>
                <w:sz w:val="24"/>
              </w:rPr>
            </w:pPr>
          </w:p>
          <w:p w:rsidR="00137816" w:rsidRDefault="00137816">
            <w:pPr>
              <w:spacing w:line="500" w:lineRule="exact"/>
              <w:jc w:val="center"/>
              <w:rPr>
                <w:b/>
                <w:bCs/>
                <w:sz w:val="24"/>
              </w:rPr>
            </w:pPr>
          </w:p>
          <w:p w:rsidR="00137816" w:rsidRDefault="00137816">
            <w:pPr>
              <w:spacing w:line="500" w:lineRule="exact"/>
              <w:jc w:val="center"/>
              <w:rPr>
                <w:b/>
                <w:bCs/>
                <w:sz w:val="24"/>
              </w:rPr>
            </w:pPr>
          </w:p>
          <w:p w:rsidR="00137816" w:rsidRDefault="00137816">
            <w:pPr>
              <w:spacing w:line="500" w:lineRule="exact"/>
              <w:jc w:val="center"/>
              <w:rPr>
                <w:b/>
                <w:bCs/>
                <w:sz w:val="24"/>
              </w:rPr>
            </w:pPr>
            <w:r>
              <w:rPr>
                <w:b/>
                <w:bCs/>
                <w:sz w:val="24"/>
              </w:rPr>
              <w:t>2</w:t>
            </w:r>
          </w:p>
          <w:p w:rsidR="00137816" w:rsidRDefault="00137816">
            <w:pPr>
              <w:spacing w:line="500" w:lineRule="exact"/>
              <w:jc w:val="center"/>
              <w:rPr>
                <w:b/>
                <w:bCs/>
                <w:sz w:val="24"/>
              </w:rPr>
            </w:pPr>
          </w:p>
          <w:p w:rsidR="00137816" w:rsidRDefault="00137816">
            <w:pPr>
              <w:spacing w:line="500" w:lineRule="exact"/>
              <w:jc w:val="center"/>
              <w:rPr>
                <w:sz w:val="24"/>
              </w:rPr>
            </w:pPr>
            <w:r>
              <w:rPr>
                <w:b/>
                <w:bCs/>
                <w:sz w:val="24"/>
              </w:rPr>
              <w:lastRenderedPageBreak/>
              <w:t>3</w:t>
            </w:r>
          </w:p>
        </w:tc>
        <w:tc>
          <w:tcPr>
            <w:tcW w:w="2340" w:type="dxa"/>
            <w:tcBorders>
              <w:top w:val="single" w:sz="4" w:space="0" w:color="auto"/>
              <w:left w:val="double" w:sz="2" w:space="0" w:color="auto"/>
              <w:bottom w:val="single" w:sz="4" w:space="0" w:color="auto"/>
              <w:right w:val="nil"/>
            </w:tcBorders>
          </w:tcPr>
          <w:p w:rsidR="00137816" w:rsidRDefault="00137816">
            <w:pPr>
              <w:spacing w:line="500" w:lineRule="exact"/>
              <w:rPr>
                <w:rFonts w:ascii="宋体"/>
                <w:b/>
                <w:bCs/>
                <w:sz w:val="24"/>
              </w:rPr>
            </w:pPr>
            <w:r>
              <w:rPr>
                <w:rFonts w:ascii="宋体" w:hAnsi="宋体" w:hint="eastAsia"/>
                <w:b/>
                <w:bCs/>
                <w:sz w:val="24"/>
              </w:rPr>
              <w:lastRenderedPageBreak/>
              <w:t>肿瘤基础</w:t>
            </w:r>
          </w:p>
          <w:p w:rsidR="00137816" w:rsidRDefault="00137816">
            <w:pPr>
              <w:spacing w:line="500" w:lineRule="exact"/>
              <w:ind w:firstLineChars="150" w:firstLine="361"/>
              <w:rPr>
                <w:rFonts w:ascii="宋体"/>
                <w:b/>
                <w:bCs/>
                <w:sz w:val="24"/>
              </w:rPr>
            </w:pPr>
            <w:r>
              <w:rPr>
                <w:rFonts w:ascii="宋体" w:hAnsi="宋体" w:hint="eastAsia"/>
                <w:b/>
                <w:bCs/>
                <w:sz w:val="24"/>
              </w:rPr>
              <w:t>影像诊断科</w:t>
            </w:r>
          </w:p>
          <w:p w:rsidR="00137816" w:rsidRDefault="00137816">
            <w:pPr>
              <w:spacing w:line="500" w:lineRule="exact"/>
              <w:rPr>
                <w:rFonts w:ascii="宋体"/>
                <w:b/>
                <w:bCs/>
                <w:sz w:val="24"/>
              </w:rPr>
            </w:pPr>
            <w:r>
              <w:rPr>
                <w:rFonts w:ascii="宋体" w:hAnsi="宋体" w:hint="eastAsia"/>
                <w:b/>
                <w:bCs/>
                <w:sz w:val="24"/>
              </w:rPr>
              <w:t>   病理科</w:t>
            </w:r>
          </w:p>
          <w:p w:rsidR="00137816" w:rsidRDefault="00137816">
            <w:pPr>
              <w:spacing w:line="500" w:lineRule="exact"/>
              <w:rPr>
                <w:rFonts w:ascii="宋体"/>
                <w:b/>
                <w:bCs/>
                <w:sz w:val="24"/>
              </w:rPr>
            </w:pPr>
            <w:r>
              <w:rPr>
                <w:rFonts w:ascii="宋体" w:hAnsi="宋体" w:hint="eastAsia"/>
                <w:sz w:val="24"/>
              </w:rPr>
              <w:t xml:space="preserve">   </w:t>
            </w:r>
            <w:r>
              <w:rPr>
                <w:rFonts w:ascii="宋体" w:hAnsi="宋体" w:hint="eastAsia"/>
                <w:b/>
                <w:bCs/>
                <w:sz w:val="24"/>
              </w:rPr>
              <w:t>肿瘤内科</w:t>
            </w:r>
          </w:p>
          <w:p w:rsidR="00137816" w:rsidRDefault="00137816">
            <w:pPr>
              <w:spacing w:line="500" w:lineRule="exact"/>
              <w:rPr>
                <w:rFonts w:ascii="宋体"/>
                <w:szCs w:val="21"/>
              </w:rPr>
            </w:pPr>
            <w:r>
              <w:rPr>
                <w:rFonts w:ascii="宋体" w:hint="eastAsia"/>
                <w:sz w:val="24"/>
              </w:rPr>
              <w:t xml:space="preserve">   </w:t>
            </w:r>
            <w:r>
              <w:rPr>
                <w:rFonts w:ascii="宋体" w:hint="eastAsia"/>
              </w:rPr>
              <w:t>呼吸肿瘤内科</w:t>
            </w:r>
          </w:p>
          <w:p w:rsidR="00137816" w:rsidRDefault="00137816">
            <w:pPr>
              <w:spacing w:line="500" w:lineRule="exact"/>
              <w:rPr>
                <w:rFonts w:ascii="宋体"/>
              </w:rPr>
            </w:pPr>
            <w:r>
              <w:rPr>
                <w:rFonts w:ascii="宋体" w:hint="eastAsia"/>
              </w:rPr>
              <w:t xml:space="preserve">    淋巴肿瘤内科</w:t>
            </w:r>
          </w:p>
          <w:p w:rsidR="00137816" w:rsidRDefault="00137816">
            <w:pPr>
              <w:spacing w:line="500" w:lineRule="exact"/>
              <w:ind w:firstLineChars="180" w:firstLine="378"/>
              <w:rPr>
                <w:rFonts w:ascii="宋体"/>
              </w:rPr>
            </w:pPr>
            <w:r>
              <w:rPr>
                <w:rFonts w:ascii="宋体" w:hint="eastAsia"/>
              </w:rPr>
              <w:t>消化肿瘤内科</w:t>
            </w:r>
          </w:p>
          <w:p w:rsidR="00137816" w:rsidRDefault="00137816">
            <w:pPr>
              <w:spacing w:line="500" w:lineRule="exact"/>
              <w:ind w:firstLineChars="180" w:firstLine="378"/>
              <w:rPr>
                <w:rFonts w:ascii="宋体"/>
              </w:rPr>
            </w:pPr>
            <w:r>
              <w:rPr>
                <w:rFonts w:ascii="宋体" w:hint="eastAsia"/>
              </w:rPr>
              <w:t>乳腺肿瘤内科</w:t>
            </w:r>
          </w:p>
          <w:p w:rsidR="00137816" w:rsidRDefault="00137816">
            <w:pPr>
              <w:spacing w:line="500" w:lineRule="exact"/>
              <w:ind w:firstLineChars="50" w:firstLine="120"/>
              <w:rPr>
                <w:rFonts w:ascii="宋体"/>
                <w:b/>
                <w:bCs/>
                <w:sz w:val="24"/>
              </w:rPr>
            </w:pPr>
          </w:p>
          <w:p w:rsidR="00137816" w:rsidRDefault="00137816">
            <w:pPr>
              <w:spacing w:line="500" w:lineRule="exact"/>
              <w:ind w:firstLineChars="50" w:firstLine="120"/>
              <w:rPr>
                <w:rFonts w:ascii="宋体"/>
                <w:sz w:val="24"/>
              </w:rPr>
            </w:pPr>
            <w:r>
              <w:rPr>
                <w:rFonts w:ascii="宋体" w:hint="eastAsia"/>
                <w:sz w:val="24"/>
              </w:rPr>
              <w:t>以上任选4个月</w:t>
            </w:r>
          </w:p>
          <w:p w:rsidR="00137816" w:rsidRDefault="00137816">
            <w:pPr>
              <w:spacing w:line="500" w:lineRule="exact"/>
              <w:rPr>
                <w:rFonts w:ascii="宋体"/>
                <w:b/>
                <w:bCs/>
                <w:sz w:val="24"/>
              </w:rPr>
            </w:pPr>
            <w:r>
              <w:rPr>
                <w:rFonts w:ascii="宋体" w:hAnsi="宋体" w:hint="eastAsia"/>
                <w:b/>
                <w:bCs/>
                <w:sz w:val="24"/>
              </w:rPr>
              <w:lastRenderedPageBreak/>
              <w:t>放射治疗科 </w:t>
            </w:r>
          </w:p>
          <w:p w:rsidR="00137816" w:rsidRDefault="00137816">
            <w:pPr>
              <w:spacing w:line="500" w:lineRule="exact"/>
              <w:rPr>
                <w:rFonts w:ascii="宋体" w:hAnsi="宋体"/>
                <w:sz w:val="24"/>
              </w:rPr>
            </w:pPr>
            <w:r>
              <w:rPr>
                <w:rFonts w:ascii="宋体" w:hint="eastAsia"/>
                <w:sz w:val="24"/>
              </w:rPr>
              <w:t>放射肿瘤基础</w:t>
            </w:r>
            <w:r>
              <w:rPr>
                <w:rFonts w:ascii="宋体" w:hAnsi="宋体" w:hint="eastAsia"/>
                <w:sz w:val="24"/>
              </w:rPr>
              <w:t> </w:t>
            </w:r>
          </w:p>
          <w:p w:rsidR="00137816" w:rsidRDefault="00137816">
            <w:pPr>
              <w:spacing w:line="500" w:lineRule="exact"/>
              <w:rPr>
                <w:rFonts w:ascii="宋体"/>
                <w:sz w:val="24"/>
              </w:rPr>
            </w:pPr>
            <w:r>
              <w:rPr>
                <w:rFonts w:ascii="宋体" w:hAnsi="宋体" w:hint="eastAsia"/>
                <w:sz w:val="24"/>
              </w:rPr>
              <w:t>放射肿瘤临床</w:t>
            </w:r>
          </w:p>
          <w:p w:rsidR="00137816" w:rsidRDefault="00137816">
            <w:pPr>
              <w:spacing w:line="500" w:lineRule="exact"/>
              <w:rPr>
                <w:b/>
                <w:bCs/>
                <w:sz w:val="24"/>
              </w:rPr>
            </w:pPr>
            <w:r>
              <w:rPr>
                <w:rFonts w:ascii="宋体" w:hAnsi="宋体" w:hint="eastAsia"/>
                <w:b/>
                <w:bCs/>
                <w:sz w:val="24"/>
              </w:rPr>
              <w:t xml:space="preserve">总计                </w:t>
            </w:r>
          </w:p>
        </w:tc>
        <w:tc>
          <w:tcPr>
            <w:tcW w:w="1438" w:type="dxa"/>
            <w:tcBorders>
              <w:top w:val="single" w:sz="4" w:space="0" w:color="auto"/>
              <w:left w:val="nil"/>
              <w:bottom w:val="single" w:sz="4" w:space="0" w:color="auto"/>
              <w:right w:val="nil"/>
            </w:tcBorders>
          </w:tcPr>
          <w:p w:rsidR="00137816" w:rsidRDefault="00137816">
            <w:pPr>
              <w:spacing w:line="500" w:lineRule="exact"/>
              <w:jc w:val="center"/>
              <w:rPr>
                <w:b/>
                <w:bCs/>
                <w:sz w:val="24"/>
              </w:rPr>
            </w:pPr>
            <w:r>
              <w:rPr>
                <w:b/>
                <w:bCs/>
                <w:sz w:val="24"/>
              </w:rPr>
              <w:lastRenderedPageBreak/>
              <w:t>8</w:t>
            </w:r>
          </w:p>
          <w:p w:rsidR="00137816" w:rsidRDefault="00137816">
            <w:pPr>
              <w:spacing w:line="500" w:lineRule="exact"/>
              <w:jc w:val="center"/>
              <w:rPr>
                <w:sz w:val="24"/>
              </w:rPr>
            </w:pPr>
            <w:r>
              <w:rPr>
                <w:sz w:val="24"/>
              </w:rPr>
              <w:t>2</w:t>
            </w:r>
          </w:p>
          <w:p w:rsidR="00137816" w:rsidRDefault="00137816">
            <w:pPr>
              <w:spacing w:line="500" w:lineRule="exact"/>
              <w:jc w:val="center"/>
              <w:rPr>
                <w:sz w:val="24"/>
              </w:rPr>
            </w:pPr>
            <w:r>
              <w:rPr>
                <w:sz w:val="24"/>
              </w:rPr>
              <w:t>2</w:t>
            </w:r>
          </w:p>
          <w:p w:rsidR="00137816" w:rsidRDefault="00137816">
            <w:pPr>
              <w:spacing w:line="500" w:lineRule="exact"/>
              <w:jc w:val="center"/>
              <w:rPr>
                <w:sz w:val="24"/>
              </w:rPr>
            </w:pPr>
            <w:r>
              <w:rPr>
                <w:sz w:val="24"/>
              </w:rPr>
              <w:t>4</w:t>
            </w:r>
          </w:p>
          <w:p w:rsidR="00137816" w:rsidRDefault="00137816">
            <w:pPr>
              <w:spacing w:line="500" w:lineRule="exact"/>
              <w:jc w:val="center"/>
              <w:rPr>
                <w:sz w:val="24"/>
              </w:rPr>
            </w:pPr>
            <w:r>
              <w:rPr>
                <w:rFonts w:hint="eastAsia"/>
                <w:sz w:val="24"/>
              </w:rPr>
              <w:t>2</w:t>
            </w:r>
          </w:p>
          <w:p w:rsidR="00137816" w:rsidRDefault="00137816">
            <w:pPr>
              <w:spacing w:line="500" w:lineRule="exact"/>
              <w:jc w:val="center"/>
              <w:rPr>
                <w:sz w:val="24"/>
              </w:rPr>
            </w:pPr>
            <w:r>
              <w:rPr>
                <w:rFonts w:hint="eastAsia"/>
                <w:sz w:val="24"/>
              </w:rPr>
              <w:t>2</w:t>
            </w:r>
          </w:p>
          <w:p w:rsidR="00137816" w:rsidRDefault="00137816">
            <w:pPr>
              <w:spacing w:line="500" w:lineRule="exact"/>
              <w:jc w:val="center"/>
              <w:rPr>
                <w:sz w:val="24"/>
              </w:rPr>
            </w:pPr>
            <w:r>
              <w:rPr>
                <w:rFonts w:hint="eastAsia"/>
                <w:sz w:val="24"/>
              </w:rPr>
              <w:t>2</w:t>
            </w:r>
          </w:p>
          <w:p w:rsidR="00137816" w:rsidRDefault="00137816">
            <w:pPr>
              <w:spacing w:line="500" w:lineRule="exact"/>
              <w:jc w:val="center"/>
              <w:rPr>
                <w:sz w:val="24"/>
              </w:rPr>
            </w:pPr>
            <w:r>
              <w:rPr>
                <w:rFonts w:hint="eastAsia"/>
                <w:sz w:val="24"/>
              </w:rPr>
              <w:t>2</w:t>
            </w:r>
          </w:p>
          <w:p w:rsidR="00137816" w:rsidRDefault="00137816">
            <w:pPr>
              <w:spacing w:line="500" w:lineRule="exact"/>
              <w:jc w:val="center"/>
              <w:rPr>
                <w:sz w:val="24"/>
              </w:rPr>
            </w:pPr>
          </w:p>
          <w:p w:rsidR="00137816" w:rsidRDefault="00137816">
            <w:pPr>
              <w:spacing w:line="500" w:lineRule="exact"/>
              <w:jc w:val="center"/>
              <w:rPr>
                <w:b/>
                <w:bCs/>
                <w:sz w:val="24"/>
              </w:rPr>
            </w:pPr>
          </w:p>
          <w:p w:rsidR="00137816" w:rsidRDefault="00137816">
            <w:pPr>
              <w:spacing w:line="500" w:lineRule="exact"/>
              <w:jc w:val="center"/>
              <w:rPr>
                <w:b/>
                <w:bCs/>
                <w:sz w:val="24"/>
              </w:rPr>
            </w:pPr>
            <w:r>
              <w:rPr>
                <w:b/>
                <w:bCs/>
                <w:sz w:val="24"/>
              </w:rPr>
              <w:lastRenderedPageBreak/>
              <w:t>14</w:t>
            </w:r>
          </w:p>
          <w:p w:rsidR="00137816" w:rsidRDefault="00137816">
            <w:pPr>
              <w:spacing w:line="500" w:lineRule="exact"/>
              <w:ind w:firstLine="465"/>
              <w:rPr>
                <w:sz w:val="24"/>
              </w:rPr>
            </w:pPr>
            <w:r>
              <w:rPr>
                <w:rFonts w:hint="eastAsia"/>
                <w:sz w:val="24"/>
              </w:rPr>
              <w:t>2</w:t>
            </w:r>
          </w:p>
          <w:p w:rsidR="00137816" w:rsidRDefault="00137816">
            <w:pPr>
              <w:spacing w:line="500" w:lineRule="exact"/>
              <w:ind w:firstLine="465"/>
              <w:rPr>
                <w:sz w:val="24"/>
              </w:rPr>
            </w:pPr>
            <w:r>
              <w:rPr>
                <w:rFonts w:hint="eastAsia"/>
                <w:sz w:val="24"/>
              </w:rPr>
              <w:t>12</w:t>
            </w:r>
          </w:p>
          <w:p w:rsidR="00137816" w:rsidRDefault="00137816">
            <w:pPr>
              <w:spacing w:line="500" w:lineRule="exact"/>
              <w:jc w:val="center"/>
              <w:rPr>
                <w:b/>
                <w:bCs/>
                <w:sz w:val="24"/>
              </w:rPr>
            </w:pPr>
            <w:r>
              <w:rPr>
                <w:b/>
                <w:bCs/>
                <w:sz w:val="24"/>
              </w:rPr>
              <w:t>33</w:t>
            </w:r>
          </w:p>
        </w:tc>
      </w:tr>
    </w:tbl>
    <w:p w:rsidR="00137816" w:rsidRDefault="00137816" w:rsidP="00137816">
      <w:pPr>
        <w:spacing w:line="500" w:lineRule="exact"/>
        <w:rPr>
          <w:rFonts w:hAnsi="宋体"/>
          <w:szCs w:val="21"/>
        </w:rPr>
      </w:pPr>
      <w:r>
        <w:rPr>
          <w:rFonts w:ascii="宋体" w:hAnsi="宋体" w:hint="eastAsia"/>
        </w:rPr>
        <w:lastRenderedPageBreak/>
        <w:t xml:space="preserve">  注：</w:t>
      </w:r>
      <w:r>
        <w:t xml:space="preserve">1. </w:t>
      </w:r>
      <w:r>
        <w:rPr>
          <w:rFonts w:hint="eastAsia"/>
        </w:rPr>
        <w:t>普通</w:t>
      </w:r>
      <w:r>
        <w:rPr>
          <w:rFonts w:hAnsi="宋体" w:hint="eastAsia"/>
        </w:rPr>
        <w:t>内科培训可任选</w:t>
      </w:r>
      <w:r>
        <w:t>3</w:t>
      </w:r>
      <w:r>
        <w:rPr>
          <w:rFonts w:hAnsi="宋体" w:hint="eastAsia"/>
        </w:rPr>
        <w:t>个科；肿瘤内科</w:t>
      </w:r>
      <w:proofErr w:type="gramStart"/>
      <w:r>
        <w:rPr>
          <w:rFonts w:hAnsi="宋体" w:hint="eastAsia"/>
        </w:rPr>
        <w:t>科</w:t>
      </w:r>
      <w:proofErr w:type="gramEnd"/>
      <w:r>
        <w:rPr>
          <w:rFonts w:hAnsi="宋体" w:hint="eastAsia"/>
        </w:rPr>
        <w:t>任选</w:t>
      </w:r>
      <w:r>
        <w:rPr>
          <w:rFonts w:hint="eastAsia"/>
        </w:rPr>
        <w:t>2</w:t>
      </w:r>
      <w:r>
        <w:rPr>
          <w:rFonts w:ascii="宋体" w:hAnsi="宋体" w:hint="eastAsia"/>
        </w:rPr>
        <w:t>个科。</w:t>
      </w:r>
    </w:p>
    <w:p w:rsidR="00137816" w:rsidRDefault="00137816" w:rsidP="00137816">
      <w:pPr>
        <w:spacing w:line="500" w:lineRule="exact"/>
        <w:ind w:firstLineChars="300" w:firstLine="630"/>
      </w:pPr>
      <w:r>
        <w:rPr>
          <w:rFonts w:hAnsi="宋体" w:hint="eastAsia"/>
        </w:rPr>
        <w:t xml:space="preserve">2. </w:t>
      </w:r>
      <w:r>
        <w:rPr>
          <w:rFonts w:ascii="宋体" w:hAnsi="宋体" w:hint="eastAsia"/>
        </w:rPr>
        <w:t>普通外科与肿瘤外科可任选</w:t>
      </w:r>
      <w:r>
        <w:rPr>
          <w:rFonts w:hAnsi="宋体"/>
        </w:rPr>
        <w:t>1</w:t>
      </w:r>
      <w:r>
        <w:rPr>
          <w:rFonts w:hAnsi="宋体" w:hint="eastAsia"/>
        </w:rPr>
        <w:t>项，普通外科可选妇科；</w:t>
      </w:r>
      <w:r>
        <w:rPr>
          <w:rFonts w:hAnsi="宋体" w:hint="eastAsia"/>
        </w:rPr>
        <w:t xml:space="preserve"> </w:t>
      </w:r>
    </w:p>
    <w:p w:rsidR="00137816" w:rsidRDefault="00137816" w:rsidP="00137816">
      <w:pPr>
        <w:spacing w:line="500" w:lineRule="exact"/>
      </w:pPr>
      <w:r>
        <w:t xml:space="preserve">     </w:t>
      </w:r>
      <w:r>
        <w:rPr>
          <w:rFonts w:hint="eastAsia"/>
        </w:rPr>
        <w:t xml:space="preserve"> 3</w:t>
      </w:r>
      <w:r>
        <w:t xml:space="preserve">. </w:t>
      </w:r>
      <w:r>
        <w:rPr>
          <w:rFonts w:hAnsi="宋体" w:hint="eastAsia"/>
        </w:rPr>
        <w:t>肿瘤放疗基础培训含放射物理、放射生物培训；放疗临床包括头颈、胸、腹及综合放疗组。</w:t>
      </w:r>
    </w:p>
    <w:p w:rsidR="00137816" w:rsidRDefault="00137816" w:rsidP="00137816">
      <w:pPr>
        <w:spacing w:line="500" w:lineRule="exact"/>
        <w:ind w:firstLineChars="50" w:firstLine="120"/>
        <w:rPr>
          <w:b/>
          <w:bCs/>
          <w:sz w:val="24"/>
        </w:rPr>
      </w:pPr>
      <w:r>
        <w:rPr>
          <w:b/>
          <w:bCs/>
          <w:sz w:val="24"/>
        </w:rPr>
        <w:t xml:space="preserve"> </w:t>
      </w:r>
    </w:p>
    <w:p w:rsidR="00137816" w:rsidRDefault="00137816" w:rsidP="00137816">
      <w:pPr>
        <w:spacing w:line="500" w:lineRule="exact"/>
        <w:ind w:firstLineChars="50" w:firstLine="120"/>
        <w:rPr>
          <w:b/>
          <w:bCs/>
          <w:sz w:val="24"/>
        </w:rPr>
      </w:pPr>
      <w:r>
        <w:rPr>
          <w:rFonts w:hint="eastAsia"/>
          <w:b/>
          <w:bCs/>
          <w:sz w:val="24"/>
        </w:rPr>
        <w:t>具体培训方法和要求</w:t>
      </w:r>
    </w:p>
    <w:p w:rsidR="00137816" w:rsidRDefault="00137816" w:rsidP="00137816">
      <w:pPr>
        <w:spacing w:line="400" w:lineRule="exact"/>
        <w:rPr>
          <w:rFonts w:hAnsi="宋体"/>
          <w:b/>
          <w:bCs/>
          <w:sz w:val="24"/>
        </w:rPr>
      </w:pPr>
      <w:r>
        <w:rPr>
          <w:rFonts w:hint="eastAsia"/>
          <w:b/>
          <w:bCs/>
          <w:sz w:val="28"/>
          <w:szCs w:val="28"/>
        </w:rPr>
        <w:t xml:space="preserve">   </w:t>
      </w:r>
      <w:r>
        <w:rPr>
          <w:rFonts w:hint="eastAsia"/>
          <w:b/>
          <w:bCs/>
          <w:sz w:val="24"/>
        </w:rPr>
        <w:t xml:space="preserve"> 1. </w:t>
      </w:r>
      <w:r>
        <w:rPr>
          <w:rFonts w:hAnsi="宋体" w:hint="eastAsia"/>
          <w:b/>
          <w:bCs/>
          <w:sz w:val="24"/>
        </w:rPr>
        <w:t>普通内科</w:t>
      </w:r>
    </w:p>
    <w:p w:rsidR="00137816" w:rsidRDefault="00137816" w:rsidP="00137816">
      <w:pPr>
        <w:pStyle w:val="1d"/>
        <w:spacing w:line="400" w:lineRule="exact"/>
        <w:rPr>
          <w:rFonts w:ascii="Times New Roman" w:hAnsi="Times New Roman" w:cs="Times New Roman"/>
          <w:b/>
          <w:bCs/>
        </w:rPr>
      </w:pPr>
      <w:r>
        <w:rPr>
          <w:rFonts w:ascii="仿宋_GB2312" w:eastAsia="仿宋_GB2312" w:hint="eastAsia"/>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hint="eastAsia"/>
          <w:b/>
          <w:bCs/>
        </w:rPr>
        <w:t>1.1</w:t>
      </w:r>
      <w:r>
        <w:rPr>
          <w:rFonts w:ascii="Times New Roman" w:hAnsi="宋体" w:cs="Times New Roman" w:hint="eastAsia"/>
          <w:b/>
          <w:bCs/>
        </w:rPr>
        <w:t>心内科（</w:t>
      </w:r>
      <w:r>
        <w:rPr>
          <w:rFonts w:ascii="Times New Roman" w:hAnsi="Times New Roman" w:cs="Times New Roman"/>
          <w:b/>
          <w:bCs/>
        </w:rPr>
        <w:t>2</w:t>
      </w:r>
      <w:r>
        <w:rPr>
          <w:rFonts w:ascii="Times New Roman" w:hAnsi="宋体" w:cs="Times New Roman" w:hint="eastAsia"/>
          <w:b/>
          <w:bCs/>
        </w:rPr>
        <w:t>月）</w:t>
      </w:r>
    </w:p>
    <w:p w:rsidR="00137816" w:rsidRDefault="00137816" w:rsidP="00137816">
      <w:pPr>
        <w:pStyle w:val="HTML"/>
        <w:spacing w:line="400" w:lineRule="exact"/>
        <w:ind w:firstLineChars="245" w:firstLine="517"/>
        <w:rPr>
          <w:b/>
          <w:bCs/>
          <w:sz w:val="21"/>
          <w:szCs w:val="21"/>
        </w:rPr>
      </w:pPr>
      <w:r>
        <w:rPr>
          <w:b/>
          <w:bCs/>
          <w:sz w:val="21"/>
          <w:szCs w:val="21"/>
        </w:rPr>
        <w:t xml:space="preserve">1.1.1 </w:t>
      </w:r>
      <w:r>
        <w:rPr>
          <w:rFonts w:hAnsi="宋体"/>
          <w:b/>
          <w:bCs/>
          <w:sz w:val="21"/>
          <w:szCs w:val="21"/>
        </w:rPr>
        <w:t>轮转目的</w:t>
      </w:r>
    </w:p>
    <w:p w:rsidR="00137816" w:rsidRDefault="00137816" w:rsidP="00137816">
      <w:pPr>
        <w:pStyle w:val="HTML"/>
        <w:spacing w:line="400" w:lineRule="exact"/>
        <w:ind w:firstLineChars="200" w:firstLine="422"/>
        <w:rPr>
          <w:sz w:val="21"/>
          <w:szCs w:val="21"/>
        </w:rPr>
      </w:pPr>
      <w:r>
        <w:rPr>
          <w:rFonts w:hAnsi="宋体"/>
          <w:b/>
          <w:bCs/>
          <w:sz w:val="21"/>
          <w:szCs w:val="21"/>
        </w:rPr>
        <w:t>了解</w:t>
      </w:r>
      <w:r>
        <w:rPr>
          <w:rFonts w:hAnsi="宋体"/>
          <w:sz w:val="21"/>
          <w:szCs w:val="21"/>
        </w:rPr>
        <w:t>：心血管系统的解剖和生理；心脏传导系统的解剖和功能特点；心律失常的发生机制和分类；常见心血管疾病的发病机制、临床表现、诊断、鉴别诊断和处理；急性冠状动脉综合征（</w:t>
      </w:r>
      <w:r>
        <w:rPr>
          <w:sz w:val="21"/>
          <w:szCs w:val="21"/>
        </w:rPr>
        <w:t>ACS</w:t>
      </w:r>
      <w:r>
        <w:rPr>
          <w:rFonts w:hAnsi="宋体"/>
          <w:sz w:val="21"/>
          <w:szCs w:val="21"/>
        </w:rPr>
        <w:t>）的分型、诊断和处理；心血管疾病常用药物的临床应用；常见心脏病</w:t>
      </w:r>
      <w:r>
        <w:rPr>
          <w:sz w:val="21"/>
          <w:szCs w:val="21"/>
        </w:rPr>
        <w:t>X</w:t>
      </w:r>
      <w:r>
        <w:rPr>
          <w:rFonts w:hAnsi="宋体"/>
          <w:sz w:val="21"/>
          <w:szCs w:val="21"/>
        </w:rPr>
        <w:t>线诊断；常见典型心电图诊断；电复律技术。</w:t>
      </w:r>
    </w:p>
    <w:p w:rsidR="00137816" w:rsidRDefault="00137816" w:rsidP="00137816">
      <w:pPr>
        <w:pStyle w:val="HTML"/>
        <w:spacing w:line="400" w:lineRule="exact"/>
        <w:ind w:firstLineChars="249" w:firstLine="525"/>
        <w:rPr>
          <w:b/>
          <w:bCs/>
          <w:sz w:val="21"/>
          <w:szCs w:val="21"/>
        </w:rPr>
      </w:pPr>
      <w:r>
        <w:rPr>
          <w:b/>
          <w:bCs/>
          <w:sz w:val="21"/>
          <w:szCs w:val="21"/>
        </w:rPr>
        <w:t>1.1.2</w:t>
      </w:r>
      <w:r>
        <w:rPr>
          <w:rFonts w:hAnsi="宋体"/>
          <w:b/>
          <w:bCs/>
          <w:sz w:val="21"/>
          <w:szCs w:val="21"/>
        </w:rPr>
        <w:t>．基本要求</w:t>
      </w:r>
    </w:p>
    <w:p w:rsidR="00137816" w:rsidRDefault="00137816" w:rsidP="00137816">
      <w:pPr>
        <w:pStyle w:val="HTML"/>
        <w:spacing w:line="400" w:lineRule="exact"/>
        <w:ind w:firstLineChars="200" w:firstLine="420"/>
        <w:rPr>
          <w:sz w:val="21"/>
          <w:szCs w:val="21"/>
        </w:rPr>
      </w:pPr>
      <w:r>
        <w:rPr>
          <w:rFonts w:hAnsi="宋体"/>
          <w:sz w:val="21"/>
          <w:szCs w:val="21"/>
        </w:rPr>
        <w:t>（</w:t>
      </w:r>
      <w:r>
        <w:rPr>
          <w:sz w:val="21"/>
          <w:szCs w:val="21"/>
        </w:rPr>
        <w:t>1</w:t>
      </w:r>
      <w:r>
        <w:rPr>
          <w:rFonts w:hAnsi="宋体"/>
          <w:sz w:val="21"/>
          <w:szCs w:val="21"/>
        </w:rPr>
        <w:t>）学习</w:t>
      </w:r>
      <w:proofErr w:type="gramStart"/>
      <w:r>
        <w:rPr>
          <w:rFonts w:hAnsi="宋体"/>
          <w:sz w:val="21"/>
          <w:szCs w:val="21"/>
        </w:rPr>
        <w:t>病种及例数</w:t>
      </w:r>
      <w:proofErr w:type="gramEnd"/>
      <w:r>
        <w:rPr>
          <w:rFonts w:hAnsi="宋体"/>
          <w:sz w:val="21"/>
          <w:szCs w:val="21"/>
        </w:rPr>
        <w:t>要求</w:t>
      </w:r>
    </w:p>
    <w:tbl>
      <w:tblPr>
        <w:tblW w:w="8820" w:type="dxa"/>
        <w:tblInd w:w="108" w:type="dxa"/>
        <w:tblLayout w:type="fixed"/>
        <w:tblLook w:val="04A0"/>
      </w:tblPr>
      <w:tblGrid>
        <w:gridCol w:w="4140"/>
        <w:gridCol w:w="4680"/>
      </w:tblGrid>
      <w:tr w:rsidR="00137816" w:rsidTr="00137816">
        <w:tc>
          <w:tcPr>
            <w:tcW w:w="4140" w:type="dxa"/>
            <w:tcBorders>
              <w:top w:val="single" w:sz="8" w:space="0" w:color="auto"/>
              <w:bottom w:val="single" w:sz="8" w:space="0" w:color="auto"/>
            </w:tcBorders>
            <w:hideMark/>
          </w:tcPr>
          <w:p w:rsidR="00137816" w:rsidRDefault="00137816">
            <w:pPr>
              <w:spacing w:line="400" w:lineRule="exact"/>
              <w:jc w:val="center"/>
              <w:rPr>
                <w:b/>
                <w:bCs/>
                <w:szCs w:val="21"/>
              </w:rPr>
            </w:pPr>
            <w:r>
              <w:rPr>
                <w:rFonts w:hAnsi="宋体"/>
                <w:b/>
                <w:bCs/>
              </w:rPr>
              <w:t>病</w:t>
            </w:r>
            <w:r>
              <w:rPr>
                <w:b/>
                <w:bCs/>
              </w:rPr>
              <w:t xml:space="preserve">    </w:t>
            </w:r>
            <w:r>
              <w:rPr>
                <w:rFonts w:hAnsi="宋体"/>
                <w:b/>
                <w:bCs/>
              </w:rPr>
              <w:t>种</w:t>
            </w:r>
          </w:p>
        </w:tc>
        <w:tc>
          <w:tcPr>
            <w:tcW w:w="4680" w:type="dxa"/>
            <w:tcBorders>
              <w:top w:val="single" w:sz="8" w:space="0" w:color="auto"/>
              <w:bottom w:val="single" w:sz="8" w:space="0" w:color="auto"/>
            </w:tcBorders>
            <w:hideMark/>
          </w:tcPr>
          <w:p w:rsidR="00137816" w:rsidRDefault="00137816">
            <w:pPr>
              <w:spacing w:line="400" w:lineRule="exact"/>
              <w:jc w:val="center"/>
              <w:rPr>
                <w:b/>
                <w:bCs/>
                <w:szCs w:val="21"/>
              </w:rPr>
            </w:pPr>
            <w:r>
              <w:rPr>
                <w:rFonts w:hAnsi="宋体"/>
                <w:b/>
                <w:bCs/>
              </w:rPr>
              <w:t>病</w:t>
            </w:r>
            <w:r>
              <w:rPr>
                <w:rFonts w:hAnsi="宋体"/>
                <w:b/>
                <w:bCs/>
              </w:rPr>
              <w:t xml:space="preserve">  </w:t>
            </w:r>
            <w:r>
              <w:rPr>
                <w:rFonts w:hAnsi="宋体"/>
                <w:b/>
                <w:bCs/>
              </w:rPr>
              <w:t>种</w:t>
            </w:r>
          </w:p>
        </w:tc>
      </w:tr>
      <w:tr w:rsidR="00137816" w:rsidTr="00137816">
        <w:trPr>
          <w:trHeight w:val="1655"/>
        </w:trPr>
        <w:tc>
          <w:tcPr>
            <w:tcW w:w="4140" w:type="dxa"/>
            <w:tcBorders>
              <w:top w:val="single" w:sz="8" w:space="0" w:color="auto"/>
              <w:bottom w:val="single" w:sz="12" w:space="0" w:color="auto"/>
            </w:tcBorders>
            <w:hideMark/>
          </w:tcPr>
          <w:p w:rsidR="00137816" w:rsidRDefault="00137816">
            <w:pPr>
              <w:spacing w:line="400" w:lineRule="exact"/>
              <w:rPr>
                <w:szCs w:val="21"/>
              </w:rPr>
            </w:pPr>
            <w:r>
              <w:rPr>
                <w:rFonts w:hAnsi="宋体"/>
              </w:rPr>
              <w:t>心力衰竭</w:t>
            </w:r>
            <w:r>
              <w:t xml:space="preserve">            </w:t>
            </w:r>
          </w:p>
          <w:p w:rsidR="00137816" w:rsidRDefault="00137816">
            <w:pPr>
              <w:spacing w:line="400" w:lineRule="exact"/>
            </w:pPr>
            <w:r>
              <w:rPr>
                <w:rFonts w:hAnsi="宋体"/>
              </w:rPr>
              <w:t>高血压</w:t>
            </w:r>
            <w:r>
              <w:t xml:space="preserve">                   </w:t>
            </w:r>
          </w:p>
          <w:p w:rsidR="00137816" w:rsidRDefault="00137816">
            <w:pPr>
              <w:spacing w:line="400" w:lineRule="exact"/>
            </w:pPr>
            <w:r>
              <w:rPr>
                <w:rFonts w:hAnsi="宋体"/>
              </w:rPr>
              <w:t>心肌炎与心肌病</w:t>
            </w:r>
            <w:r>
              <w:t xml:space="preserve">             </w:t>
            </w:r>
          </w:p>
          <w:p w:rsidR="00137816" w:rsidRDefault="00137816">
            <w:pPr>
              <w:spacing w:line="400" w:lineRule="exact"/>
            </w:pPr>
            <w:r>
              <w:rPr>
                <w:rFonts w:hAnsi="宋体"/>
              </w:rPr>
              <w:t>血脂异常</w:t>
            </w:r>
          </w:p>
          <w:p w:rsidR="00137816" w:rsidRDefault="00137816">
            <w:pPr>
              <w:spacing w:line="400" w:lineRule="exact"/>
              <w:rPr>
                <w:szCs w:val="21"/>
              </w:rPr>
            </w:pPr>
            <w:r>
              <w:rPr>
                <w:rFonts w:hAnsi="宋体"/>
              </w:rPr>
              <w:t>常见的心脏病急诊的诊断与处理</w:t>
            </w:r>
            <w:r>
              <w:t xml:space="preserve">             </w:t>
            </w:r>
          </w:p>
        </w:tc>
        <w:tc>
          <w:tcPr>
            <w:tcW w:w="4680" w:type="dxa"/>
            <w:tcBorders>
              <w:top w:val="single" w:sz="8" w:space="0" w:color="auto"/>
              <w:bottom w:val="single" w:sz="12" w:space="0" w:color="auto"/>
            </w:tcBorders>
            <w:hideMark/>
          </w:tcPr>
          <w:p w:rsidR="00137816" w:rsidRDefault="00137816">
            <w:pPr>
              <w:spacing w:line="400" w:lineRule="exact"/>
              <w:rPr>
                <w:szCs w:val="21"/>
              </w:rPr>
            </w:pPr>
            <w:r>
              <w:rPr>
                <w:rFonts w:hAnsi="宋体"/>
              </w:rPr>
              <w:t>常见心律失常</w:t>
            </w:r>
            <w:r>
              <w:t xml:space="preserve">              </w:t>
            </w:r>
          </w:p>
          <w:p w:rsidR="00137816" w:rsidRDefault="00137816">
            <w:pPr>
              <w:spacing w:line="400" w:lineRule="exact"/>
            </w:pPr>
            <w:r>
              <w:rPr>
                <w:rFonts w:hAnsi="宋体"/>
              </w:rPr>
              <w:t>常见瓣膜病</w:t>
            </w:r>
            <w:r>
              <w:t xml:space="preserve">                   </w:t>
            </w:r>
          </w:p>
          <w:p w:rsidR="00137816" w:rsidRDefault="00137816">
            <w:pPr>
              <w:spacing w:line="400" w:lineRule="exact"/>
            </w:pPr>
            <w:r>
              <w:rPr>
                <w:rFonts w:hAnsi="宋体"/>
              </w:rPr>
              <w:t>冠心病，包括稳定性（心绞痛）</w:t>
            </w:r>
            <w:r>
              <w:t xml:space="preserve">                        </w:t>
            </w:r>
          </w:p>
          <w:p w:rsidR="00137816" w:rsidRDefault="00137816">
            <w:pPr>
              <w:spacing w:line="400" w:lineRule="exact"/>
              <w:ind w:left="315" w:hangingChars="150" w:hanging="315"/>
              <w:rPr>
                <w:rFonts w:hAnsi="宋体"/>
              </w:rPr>
            </w:pPr>
            <w:r>
              <w:rPr>
                <w:rFonts w:hAnsi="宋体"/>
              </w:rPr>
              <w:t>急性冠状动脉综合征（包括不稳定性心绞痛及急</w:t>
            </w:r>
          </w:p>
          <w:p w:rsidR="00137816" w:rsidRDefault="00137816">
            <w:pPr>
              <w:spacing w:line="400" w:lineRule="exact"/>
              <w:ind w:left="315" w:hangingChars="150" w:hanging="315"/>
              <w:rPr>
                <w:szCs w:val="21"/>
              </w:rPr>
            </w:pPr>
            <w:r>
              <w:rPr>
                <w:rFonts w:hAnsi="宋体"/>
              </w:rPr>
              <w:t>性心肌梗死）</w:t>
            </w:r>
            <w:r>
              <w:t xml:space="preserve">                   </w:t>
            </w: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月要求病例数</w:t>
      </w:r>
      <w:r>
        <w:rPr>
          <w:sz w:val="21"/>
          <w:szCs w:val="21"/>
        </w:rPr>
        <w:t>≥30</w:t>
      </w:r>
      <w:r>
        <w:rPr>
          <w:rFonts w:hAnsi="宋体"/>
          <w:sz w:val="21"/>
          <w:szCs w:val="21"/>
        </w:rPr>
        <w:t>例</w:t>
      </w:r>
    </w:p>
    <w:p w:rsidR="00137816" w:rsidRDefault="00137816" w:rsidP="00137816">
      <w:pPr>
        <w:pStyle w:val="HTML"/>
        <w:spacing w:line="400" w:lineRule="exact"/>
        <w:ind w:firstLineChars="200" w:firstLine="420"/>
        <w:rPr>
          <w:rFonts w:hAnsi="宋体"/>
          <w:sz w:val="21"/>
          <w:szCs w:val="21"/>
        </w:rPr>
      </w:pPr>
      <w:r>
        <w:rPr>
          <w:rFonts w:hAnsi="宋体"/>
          <w:sz w:val="21"/>
          <w:szCs w:val="21"/>
        </w:rPr>
        <w:t xml:space="preserve"> </w:t>
      </w:r>
    </w:p>
    <w:p w:rsidR="00137816" w:rsidRDefault="00137816" w:rsidP="00137816">
      <w:pPr>
        <w:pStyle w:val="HTML"/>
        <w:spacing w:line="400" w:lineRule="exact"/>
        <w:ind w:firstLineChars="200" w:firstLine="420"/>
        <w:rPr>
          <w:sz w:val="21"/>
          <w:szCs w:val="21"/>
        </w:rPr>
      </w:pPr>
      <w:r>
        <w:rPr>
          <w:rFonts w:hAnsi="宋体"/>
          <w:sz w:val="21"/>
          <w:szCs w:val="21"/>
        </w:rPr>
        <w:t>（</w:t>
      </w:r>
      <w:r>
        <w:rPr>
          <w:sz w:val="21"/>
          <w:szCs w:val="21"/>
        </w:rPr>
        <w:t>2</w:t>
      </w:r>
      <w:r>
        <w:rPr>
          <w:rFonts w:hAnsi="宋体"/>
          <w:sz w:val="21"/>
          <w:szCs w:val="21"/>
        </w:rPr>
        <w:t>）基本技能要求</w:t>
      </w:r>
    </w:p>
    <w:tbl>
      <w:tblPr>
        <w:tblW w:w="8414" w:type="dxa"/>
        <w:tblInd w:w="108" w:type="dxa"/>
        <w:tblLayout w:type="fixed"/>
        <w:tblLook w:val="04A0"/>
      </w:tblPr>
      <w:tblGrid>
        <w:gridCol w:w="8414"/>
      </w:tblGrid>
      <w:tr w:rsidR="00137816" w:rsidTr="00137816">
        <w:trPr>
          <w:cantSplit/>
        </w:trPr>
        <w:tc>
          <w:tcPr>
            <w:tcW w:w="8414" w:type="dxa"/>
            <w:tcBorders>
              <w:top w:val="single" w:sz="8" w:space="0" w:color="auto"/>
              <w:bottom w:val="single" w:sz="8" w:space="0" w:color="auto"/>
            </w:tcBorders>
            <w:hideMark/>
          </w:tcPr>
          <w:p w:rsidR="00137816" w:rsidRDefault="00137816">
            <w:pPr>
              <w:spacing w:line="400" w:lineRule="exact"/>
              <w:ind w:firstLineChars="100" w:firstLine="211"/>
              <w:rPr>
                <w:b/>
                <w:bCs/>
                <w:szCs w:val="21"/>
              </w:rPr>
            </w:pPr>
            <w:r>
              <w:rPr>
                <w:rFonts w:hAnsi="宋体"/>
                <w:b/>
                <w:bCs/>
              </w:rPr>
              <w:t>技</w:t>
            </w:r>
            <w:r>
              <w:rPr>
                <w:b/>
                <w:bCs/>
              </w:rPr>
              <w:t> </w:t>
            </w:r>
            <w:r>
              <w:rPr>
                <w:rFonts w:hAnsi="宋体"/>
                <w:b/>
                <w:bCs/>
              </w:rPr>
              <w:t>术</w:t>
            </w:r>
            <w:r>
              <w:rPr>
                <w:b/>
                <w:bCs/>
              </w:rPr>
              <w:t> </w:t>
            </w:r>
            <w:r>
              <w:rPr>
                <w:rFonts w:hAnsi="宋体"/>
                <w:b/>
                <w:bCs/>
              </w:rPr>
              <w:t>名</w:t>
            </w:r>
            <w:r>
              <w:rPr>
                <w:b/>
                <w:bCs/>
              </w:rPr>
              <w:t> </w:t>
            </w:r>
            <w:r>
              <w:rPr>
                <w:rFonts w:hAnsi="宋体"/>
                <w:b/>
                <w:bCs/>
              </w:rPr>
              <w:t>称</w:t>
            </w:r>
          </w:p>
        </w:tc>
      </w:tr>
      <w:tr w:rsidR="00137816" w:rsidTr="00137816">
        <w:trPr>
          <w:cantSplit/>
        </w:trPr>
        <w:tc>
          <w:tcPr>
            <w:tcW w:w="8414" w:type="dxa"/>
            <w:tcBorders>
              <w:top w:val="nil"/>
            </w:tcBorders>
            <w:hideMark/>
          </w:tcPr>
          <w:p w:rsidR="00137816" w:rsidRDefault="00137816">
            <w:pPr>
              <w:spacing w:line="400" w:lineRule="exact"/>
              <w:rPr>
                <w:szCs w:val="21"/>
              </w:rPr>
            </w:pPr>
            <w:r>
              <w:rPr>
                <w:rFonts w:hAnsi="宋体"/>
              </w:rPr>
              <w:t>常见心脏病</w:t>
            </w:r>
            <w:r>
              <w:t>X</w:t>
            </w:r>
            <w:r>
              <w:rPr>
                <w:rFonts w:hAnsi="宋体"/>
              </w:rPr>
              <w:t>线图像的诊断</w:t>
            </w:r>
            <w:r>
              <w:t xml:space="preserve">    </w:t>
            </w:r>
          </w:p>
        </w:tc>
      </w:tr>
      <w:tr w:rsidR="00137816" w:rsidTr="00137816">
        <w:trPr>
          <w:cantSplit/>
        </w:trPr>
        <w:tc>
          <w:tcPr>
            <w:tcW w:w="8414" w:type="dxa"/>
            <w:tcBorders>
              <w:bottom w:val="nil"/>
            </w:tcBorders>
            <w:hideMark/>
          </w:tcPr>
          <w:p w:rsidR="00137816" w:rsidRDefault="00137816">
            <w:pPr>
              <w:spacing w:line="400" w:lineRule="exact"/>
              <w:rPr>
                <w:szCs w:val="21"/>
              </w:rPr>
            </w:pPr>
            <w:r>
              <w:rPr>
                <w:rFonts w:hAnsi="宋体"/>
              </w:rPr>
              <w:t>电复律</w:t>
            </w:r>
          </w:p>
        </w:tc>
      </w:tr>
      <w:tr w:rsidR="00137816" w:rsidTr="00137816">
        <w:trPr>
          <w:cantSplit/>
          <w:trHeight w:val="1592"/>
        </w:trPr>
        <w:tc>
          <w:tcPr>
            <w:tcW w:w="8414" w:type="dxa"/>
            <w:tcBorders>
              <w:top w:val="nil"/>
              <w:bottom w:val="single" w:sz="12" w:space="0" w:color="auto"/>
            </w:tcBorders>
            <w:hideMark/>
          </w:tcPr>
          <w:p w:rsidR="00137816" w:rsidRDefault="00137816">
            <w:pPr>
              <w:spacing w:line="400" w:lineRule="exact"/>
              <w:ind w:firstLineChars="150" w:firstLine="315"/>
              <w:rPr>
                <w:szCs w:val="21"/>
              </w:rPr>
            </w:pPr>
            <w:r>
              <w:lastRenderedPageBreak/>
              <w:t>12</w:t>
            </w:r>
            <w:r>
              <w:rPr>
                <w:rFonts w:hAnsi="宋体"/>
              </w:rPr>
              <w:t>导联心电图操作及常见典型心电图诊断</w:t>
            </w:r>
          </w:p>
          <w:p w:rsidR="00137816" w:rsidRDefault="00137816">
            <w:pPr>
              <w:spacing w:line="400" w:lineRule="exact"/>
              <w:ind w:leftChars="114" w:left="344" w:hangingChars="50" w:hanging="105"/>
              <w:rPr>
                <w:szCs w:val="21"/>
              </w:rPr>
            </w:pPr>
            <w:r>
              <w:rPr>
                <w:rFonts w:hAnsi="宋体"/>
              </w:rPr>
              <w:t>（包括：左右心室肥大、心房肥大、左右束支传导阻滞、心肌梗死、低血钾、高血钾、窦性心律失常、预激综合征、逸搏心律、房室传导阻滞、早搏、室上性心动过速、心房颤动、室性心动过速、心室颤动）</w:t>
            </w: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w:t>
      </w:r>
      <w:r>
        <w:rPr>
          <w:sz w:val="21"/>
          <w:szCs w:val="21"/>
        </w:rPr>
        <w:t>≥30</w:t>
      </w:r>
      <w:r>
        <w:rPr>
          <w:rFonts w:hAnsi="宋体"/>
          <w:sz w:val="21"/>
          <w:szCs w:val="21"/>
        </w:rPr>
        <w:t>人次</w:t>
      </w:r>
    </w:p>
    <w:p w:rsidR="00137816" w:rsidRDefault="00137816" w:rsidP="00137816">
      <w:pPr>
        <w:pStyle w:val="HTML"/>
        <w:spacing w:line="400" w:lineRule="exact"/>
        <w:rPr>
          <w:b/>
          <w:bCs/>
          <w:sz w:val="21"/>
          <w:szCs w:val="21"/>
        </w:rPr>
      </w:pPr>
      <w:r>
        <w:rPr>
          <w:b/>
          <w:bCs/>
          <w:sz w:val="21"/>
          <w:szCs w:val="21"/>
        </w:rPr>
        <w:t xml:space="preserve"> </w:t>
      </w:r>
    </w:p>
    <w:p w:rsidR="00137816" w:rsidRDefault="00137816" w:rsidP="00137816">
      <w:pPr>
        <w:pStyle w:val="HTML"/>
        <w:spacing w:line="400" w:lineRule="exact"/>
        <w:ind w:firstLineChars="200" w:firstLine="422"/>
        <w:rPr>
          <w:b/>
          <w:bCs/>
          <w:sz w:val="21"/>
          <w:szCs w:val="21"/>
        </w:rPr>
      </w:pPr>
      <w:r>
        <w:rPr>
          <w:b/>
          <w:bCs/>
          <w:sz w:val="21"/>
          <w:szCs w:val="21"/>
        </w:rPr>
        <w:t xml:space="preserve">1.2 </w:t>
      </w:r>
      <w:r>
        <w:rPr>
          <w:rFonts w:hAnsi="宋体"/>
          <w:b/>
          <w:bCs/>
          <w:sz w:val="21"/>
          <w:szCs w:val="21"/>
        </w:rPr>
        <w:t>呼吸内科（</w:t>
      </w:r>
      <w:r>
        <w:rPr>
          <w:b/>
          <w:bCs/>
          <w:sz w:val="21"/>
          <w:szCs w:val="21"/>
        </w:rPr>
        <w:t>2</w:t>
      </w:r>
      <w:r>
        <w:rPr>
          <w:rFonts w:hAnsi="宋体"/>
          <w:b/>
          <w:bCs/>
          <w:sz w:val="21"/>
          <w:szCs w:val="21"/>
        </w:rPr>
        <w:t>月）</w:t>
      </w:r>
    </w:p>
    <w:p w:rsidR="00137816" w:rsidRDefault="00137816" w:rsidP="00137816">
      <w:pPr>
        <w:pStyle w:val="HTML"/>
        <w:spacing w:line="400" w:lineRule="exact"/>
        <w:ind w:firstLineChars="200" w:firstLine="422"/>
        <w:rPr>
          <w:b/>
          <w:bCs/>
          <w:sz w:val="21"/>
          <w:szCs w:val="21"/>
        </w:rPr>
      </w:pPr>
      <w:r>
        <w:rPr>
          <w:b/>
          <w:bCs/>
          <w:sz w:val="21"/>
          <w:szCs w:val="21"/>
        </w:rPr>
        <w:t>1.2.1</w:t>
      </w:r>
      <w:r>
        <w:rPr>
          <w:rFonts w:hAnsi="宋体"/>
          <w:b/>
          <w:bCs/>
          <w:sz w:val="21"/>
          <w:szCs w:val="21"/>
        </w:rPr>
        <w:t>．轮转目的</w:t>
      </w:r>
    </w:p>
    <w:p w:rsidR="00137816" w:rsidRDefault="00137816" w:rsidP="00137816">
      <w:pPr>
        <w:pStyle w:val="HTML"/>
        <w:spacing w:line="400" w:lineRule="exact"/>
        <w:ind w:firstLineChars="200" w:firstLine="422"/>
        <w:rPr>
          <w:sz w:val="21"/>
          <w:szCs w:val="21"/>
        </w:rPr>
      </w:pPr>
      <w:r>
        <w:rPr>
          <w:rFonts w:hAnsi="宋体"/>
          <w:b/>
          <w:bCs/>
          <w:sz w:val="21"/>
          <w:szCs w:val="21"/>
        </w:rPr>
        <w:t>了解：</w:t>
      </w:r>
      <w:r>
        <w:rPr>
          <w:rFonts w:hAnsi="宋体"/>
          <w:sz w:val="21"/>
          <w:szCs w:val="21"/>
        </w:rPr>
        <w:t>呼吸系统解剖和生理；常规肺功能测定；动脉血气分析；胸部</w:t>
      </w:r>
      <w:r>
        <w:rPr>
          <w:sz w:val="21"/>
          <w:szCs w:val="21"/>
        </w:rPr>
        <w:t>X</w:t>
      </w:r>
      <w:r>
        <w:rPr>
          <w:rFonts w:hAnsi="宋体"/>
          <w:sz w:val="21"/>
          <w:szCs w:val="21"/>
        </w:rPr>
        <w:t>线检查；呼吸系统疾病主要症状和</w:t>
      </w:r>
      <w:r>
        <w:rPr>
          <w:sz w:val="21"/>
          <w:szCs w:val="21"/>
        </w:rPr>
        <w:t>X</w:t>
      </w:r>
      <w:r>
        <w:rPr>
          <w:rFonts w:hAnsi="宋体"/>
          <w:sz w:val="21"/>
          <w:szCs w:val="21"/>
        </w:rPr>
        <w:t>线异常的鉴别诊断；要求掌握病种的发病机制、临床分型、临床表现、诊断、鉴别诊断和治疗；支气管镜检查的诊断、治疗适应证和禁忌证；常用临床诊疗手段。</w:t>
      </w:r>
    </w:p>
    <w:p w:rsidR="00137816" w:rsidRDefault="00137816" w:rsidP="00137816">
      <w:pPr>
        <w:pStyle w:val="HTML"/>
        <w:spacing w:line="400" w:lineRule="exact"/>
        <w:ind w:firstLineChars="200" w:firstLine="422"/>
        <w:rPr>
          <w:b/>
          <w:bCs/>
          <w:sz w:val="21"/>
          <w:szCs w:val="21"/>
        </w:rPr>
      </w:pPr>
      <w:r>
        <w:rPr>
          <w:b/>
          <w:bCs/>
          <w:sz w:val="21"/>
          <w:szCs w:val="21"/>
        </w:rPr>
        <w:t>1.2.2</w:t>
      </w:r>
      <w:r>
        <w:rPr>
          <w:rFonts w:hAnsi="宋体"/>
          <w:b/>
          <w:bCs/>
          <w:sz w:val="21"/>
          <w:szCs w:val="21"/>
        </w:rPr>
        <w:t>．基本要求</w:t>
      </w:r>
    </w:p>
    <w:p w:rsidR="00137816" w:rsidRDefault="00137816" w:rsidP="00137816">
      <w:pPr>
        <w:pStyle w:val="HTML"/>
        <w:spacing w:line="400" w:lineRule="exact"/>
        <w:ind w:firstLineChars="200" w:firstLine="420"/>
        <w:rPr>
          <w:sz w:val="21"/>
          <w:szCs w:val="21"/>
        </w:rPr>
      </w:pPr>
      <w:r>
        <w:rPr>
          <w:rFonts w:hAnsi="宋体"/>
          <w:sz w:val="21"/>
          <w:szCs w:val="21"/>
        </w:rPr>
        <w:t>（</w:t>
      </w:r>
      <w:r>
        <w:rPr>
          <w:sz w:val="21"/>
          <w:szCs w:val="21"/>
        </w:rPr>
        <w:t>1</w:t>
      </w:r>
      <w:r>
        <w:rPr>
          <w:rFonts w:hAnsi="宋体"/>
          <w:sz w:val="21"/>
          <w:szCs w:val="21"/>
        </w:rPr>
        <w:t>）学习</w:t>
      </w:r>
      <w:proofErr w:type="gramStart"/>
      <w:r>
        <w:rPr>
          <w:rFonts w:hAnsi="宋体"/>
          <w:sz w:val="21"/>
          <w:szCs w:val="21"/>
        </w:rPr>
        <w:t>病种及例数</w:t>
      </w:r>
      <w:proofErr w:type="gramEnd"/>
      <w:r>
        <w:rPr>
          <w:rFonts w:hAnsi="宋体"/>
          <w:sz w:val="21"/>
          <w:szCs w:val="21"/>
        </w:rPr>
        <w:t>要求</w:t>
      </w:r>
    </w:p>
    <w:tbl>
      <w:tblPr>
        <w:tblW w:w="8414" w:type="dxa"/>
        <w:tblInd w:w="108" w:type="dxa"/>
        <w:tblLayout w:type="fixed"/>
        <w:tblLook w:val="04A0"/>
      </w:tblPr>
      <w:tblGrid>
        <w:gridCol w:w="3932"/>
        <w:gridCol w:w="4482"/>
      </w:tblGrid>
      <w:tr w:rsidR="00137816" w:rsidTr="00137816">
        <w:tc>
          <w:tcPr>
            <w:tcW w:w="3932" w:type="dxa"/>
            <w:tcBorders>
              <w:top w:val="single" w:sz="8" w:space="0" w:color="auto"/>
              <w:bottom w:val="single" w:sz="8" w:space="0" w:color="auto"/>
            </w:tcBorders>
            <w:hideMark/>
          </w:tcPr>
          <w:p w:rsidR="00137816" w:rsidRDefault="00137816">
            <w:pPr>
              <w:spacing w:line="400" w:lineRule="exact"/>
              <w:jc w:val="center"/>
              <w:rPr>
                <w:b/>
                <w:bCs/>
                <w:szCs w:val="21"/>
              </w:rPr>
            </w:pPr>
            <w:r>
              <w:rPr>
                <w:rFonts w:hAnsi="宋体"/>
                <w:b/>
                <w:bCs/>
              </w:rPr>
              <w:t>病</w:t>
            </w:r>
            <w:r>
              <w:rPr>
                <w:b/>
                <w:bCs/>
              </w:rPr>
              <w:t xml:space="preserve">    </w:t>
            </w:r>
            <w:r>
              <w:rPr>
                <w:rFonts w:hAnsi="宋体"/>
                <w:b/>
                <w:bCs/>
              </w:rPr>
              <w:t>种</w:t>
            </w:r>
          </w:p>
        </w:tc>
        <w:tc>
          <w:tcPr>
            <w:tcW w:w="4482" w:type="dxa"/>
            <w:tcBorders>
              <w:top w:val="single" w:sz="8" w:space="0" w:color="auto"/>
              <w:bottom w:val="single" w:sz="8" w:space="0" w:color="auto"/>
            </w:tcBorders>
            <w:hideMark/>
          </w:tcPr>
          <w:p w:rsidR="00137816" w:rsidRDefault="00137816">
            <w:pPr>
              <w:spacing w:line="400" w:lineRule="exact"/>
              <w:jc w:val="center"/>
              <w:rPr>
                <w:b/>
                <w:bCs/>
                <w:szCs w:val="21"/>
              </w:rPr>
            </w:pPr>
            <w:r>
              <w:rPr>
                <w:rFonts w:hAnsi="宋体"/>
                <w:b/>
                <w:bCs/>
              </w:rPr>
              <w:t>病</w:t>
            </w:r>
            <w:r>
              <w:rPr>
                <w:b/>
                <w:bCs/>
              </w:rPr>
              <w:t xml:space="preserve">    </w:t>
            </w:r>
            <w:r>
              <w:rPr>
                <w:rFonts w:hAnsi="宋体"/>
                <w:b/>
                <w:bCs/>
              </w:rPr>
              <w:t>种</w:t>
            </w:r>
          </w:p>
        </w:tc>
      </w:tr>
      <w:tr w:rsidR="00137816" w:rsidTr="00137816">
        <w:tc>
          <w:tcPr>
            <w:tcW w:w="3932" w:type="dxa"/>
            <w:tcBorders>
              <w:top w:val="single" w:sz="8" w:space="0" w:color="auto"/>
              <w:bottom w:val="nil"/>
            </w:tcBorders>
            <w:hideMark/>
          </w:tcPr>
          <w:p w:rsidR="00137816" w:rsidRDefault="00137816">
            <w:pPr>
              <w:spacing w:line="400" w:lineRule="exact"/>
              <w:rPr>
                <w:szCs w:val="21"/>
              </w:rPr>
            </w:pPr>
            <w:r>
              <w:rPr>
                <w:rFonts w:hAnsi="宋体"/>
              </w:rPr>
              <w:t>上呼吸道感染</w:t>
            </w:r>
          </w:p>
        </w:tc>
        <w:tc>
          <w:tcPr>
            <w:tcW w:w="4482" w:type="dxa"/>
            <w:tcBorders>
              <w:top w:val="single" w:sz="8" w:space="0" w:color="auto"/>
              <w:bottom w:val="nil"/>
            </w:tcBorders>
            <w:hideMark/>
          </w:tcPr>
          <w:p w:rsidR="00137816" w:rsidRDefault="00137816">
            <w:pPr>
              <w:spacing w:line="400" w:lineRule="exact"/>
              <w:rPr>
                <w:szCs w:val="21"/>
              </w:rPr>
            </w:pPr>
            <w:r>
              <w:rPr>
                <w:rFonts w:hAnsi="宋体"/>
              </w:rPr>
              <w:t>急性支气管炎</w:t>
            </w:r>
          </w:p>
        </w:tc>
      </w:tr>
      <w:tr w:rsidR="00137816" w:rsidTr="00137816">
        <w:tc>
          <w:tcPr>
            <w:tcW w:w="3932" w:type="dxa"/>
            <w:tcBorders>
              <w:top w:val="nil"/>
            </w:tcBorders>
            <w:hideMark/>
          </w:tcPr>
          <w:p w:rsidR="00137816" w:rsidRDefault="00137816">
            <w:pPr>
              <w:spacing w:line="400" w:lineRule="exact"/>
              <w:rPr>
                <w:szCs w:val="21"/>
              </w:rPr>
            </w:pPr>
            <w:r>
              <w:rPr>
                <w:rFonts w:hAnsi="宋体"/>
              </w:rPr>
              <w:t>慢性支气管炎</w:t>
            </w:r>
          </w:p>
          <w:p w:rsidR="00137816" w:rsidRDefault="00137816">
            <w:pPr>
              <w:spacing w:line="400" w:lineRule="exact"/>
              <w:rPr>
                <w:szCs w:val="21"/>
              </w:rPr>
            </w:pPr>
            <w:r>
              <w:rPr>
                <w:rFonts w:hAnsi="宋体"/>
              </w:rPr>
              <w:t>社区获得性肺炎</w:t>
            </w:r>
          </w:p>
        </w:tc>
        <w:tc>
          <w:tcPr>
            <w:tcW w:w="4482" w:type="dxa"/>
            <w:tcBorders>
              <w:top w:val="nil"/>
            </w:tcBorders>
            <w:hideMark/>
          </w:tcPr>
          <w:p w:rsidR="00137816" w:rsidRDefault="00137816">
            <w:pPr>
              <w:spacing w:line="400" w:lineRule="exact"/>
              <w:rPr>
                <w:szCs w:val="21"/>
              </w:rPr>
            </w:pPr>
            <w:r>
              <w:rPr>
                <w:rFonts w:hAnsi="宋体"/>
              </w:rPr>
              <w:t>慢性阻性肺疾病（</w:t>
            </w:r>
            <w:r>
              <w:t>COPD</w:t>
            </w:r>
            <w:r>
              <w:rPr>
                <w:rFonts w:hAnsi="宋体"/>
              </w:rPr>
              <w:t>）</w:t>
            </w:r>
          </w:p>
          <w:p w:rsidR="00137816" w:rsidRDefault="00137816">
            <w:pPr>
              <w:spacing w:line="400" w:lineRule="exact"/>
              <w:rPr>
                <w:szCs w:val="21"/>
              </w:rPr>
            </w:pPr>
            <w:r>
              <w:rPr>
                <w:rFonts w:hAnsi="宋体"/>
              </w:rPr>
              <w:t>支气管哮喘</w:t>
            </w:r>
          </w:p>
        </w:tc>
      </w:tr>
      <w:tr w:rsidR="00137816" w:rsidTr="00137816">
        <w:tc>
          <w:tcPr>
            <w:tcW w:w="3932" w:type="dxa"/>
            <w:hideMark/>
          </w:tcPr>
          <w:p w:rsidR="00137816" w:rsidRDefault="00137816">
            <w:pPr>
              <w:spacing w:line="400" w:lineRule="exact"/>
              <w:rPr>
                <w:szCs w:val="21"/>
              </w:rPr>
            </w:pPr>
            <w:r>
              <w:rPr>
                <w:rFonts w:hAnsi="宋体"/>
              </w:rPr>
              <w:t>医院获得性肺炎</w:t>
            </w:r>
          </w:p>
        </w:tc>
        <w:tc>
          <w:tcPr>
            <w:tcW w:w="4482" w:type="dxa"/>
            <w:hideMark/>
          </w:tcPr>
          <w:p w:rsidR="00137816" w:rsidRDefault="00137816">
            <w:pPr>
              <w:spacing w:line="400" w:lineRule="exact"/>
              <w:rPr>
                <w:szCs w:val="21"/>
              </w:rPr>
            </w:pPr>
            <w:r>
              <w:rPr>
                <w:rFonts w:hAnsi="宋体"/>
              </w:rPr>
              <w:t>肺脓肿</w:t>
            </w:r>
          </w:p>
        </w:tc>
      </w:tr>
      <w:tr w:rsidR="00137816" w:rsidTr="00137816">
        <w:tc>
          <w:tcPr>
            <w:tcW w:w="3932" w:type="dxa"/>
            <w:hideMark/>
          </w:tcPr>
          <w:p w:rsidR="00137816" w:rsidRDefault="00137816">
            <w:pPr>
              <w:spacing w:line="400" w:lineRule="exact"/>
              <w:rPr>
                <w:szCs w:val="21"/>
              </w:rPr>
            </w:pPr>
            <w:r>
              <w:rPr>
                <w:rFonts w:hAnsi="宋体"/>
              </w:rPr>
              <w:t>支气管扩张</w:t>
            </w:r>
          </w:p>
        </w:tc>
        <w:tc>
          <w:tcPr>
            <w:tcW w:w="4482" w:type="dxa"/>
            <w:hideMark/>
          </w:tcPr>
          <w:p w:rsidR="00137816" w:rsidRDefault="00137816">
            <w:pPr>
              <w:spacing w:line="400" w:lineRule="exact"/>
              <w:rPr>
                <w:szCs w:val="21"/>
              </w:rPr>
            </w:pPr>
            <w:r>
              <w:rPr>
                <w:rFonts w:hAnsi="宋体"/>
              </w:rPr>
              <w:t>支气管肺癌</w:t>
            </w:r>
          </w:p>
        </w:tc>
      </w:tr>
      <w:tr w:rsidR="00137816" w:rsidTr="00137816">
        <w:tc>
          <w:tcPr>
            <w:tcW w:w="3932" w:type="dxa"/>
            <w:hideMark/>
          </w:tcPr>
          <w:p w:rsidR="00137816" w:rsidRDefault="00137816">
            <w:pPr>
              <w:spacing w:line="400" w:lineRule="exact"/>
              <w:rPr>
                <w:szCs w:val="21"/>
              </w:rPr>
            </w:pPr>
            <w:r>
              <w:rPr>
                <w:rFonts w:hAnsi="宋体"/>
              </w:rPr>
              <w:t>胸腔积液</w:t>
            </w:r>
          </w:p>
        </w:tc>
        <w:tc>
          <w:tcPr>
            <w:tcW w:w="4482" w:type="dxa"/>
            <w:hideMark/>
          </w:tcPr>
          <w:p w:rsidR="00137816" w:rsidRDefault="00137816">
            <w:pPr>
              <w:spacing w:line="400" w:lineRule="exact"/>
              <w:rPr>
                <w:szCs w:val="21"/>
              </w:rPr>
            </w:pPr>
            <w:r>
              <w:rPr>
                <w:rFonts w:hAnsi="宋体"/>
              </w:rPr>
              <w:t>自发性气胸</w:t>
            </w:r>
          </w:p>
        </w:tc>
      </w:tr>
      <w:tr w:rsidR="00137816" w:rsidTr="00137816">
        <w:tc>
          <w:tcPr>
            <w:tcW w:w="3932" w:type="dxa"/>
            <w:tcBorders>
              <w:bottom w:val="nil"/>
            </w:tcBorders>
            <w:hideMark/>
          </w:tcPr>
          <w:p w:rsidR="00137816" w:rsidRDefault="00137816">
            <w:pPr>
              <w:spacing w:line="400" w:lineRule="exact"/>
              <w:rPr>
                <w:szCs w:val="21"/>
              </w:rPr>
            </w:pPr>
            <w:r>
              <w:rPr>
                <w:rFonts w:hAnsi="宋体"/>
              </w:rPr>
              <w:t>肺心病</w:t>
            </w:r>
          </w:p>
        </w:tc>
        <w:tc>
          <w:tcPr>
            <w:tcW w:w="4482" w:type="dxa"/>
            <w:tcBorders>
              <w:bottom w:val="nil"/>
            </w:tcBorders>
            <w:hideMark/>
          </w:tcPr>
          <w:p w:rsidR="00137816" w:rsidRDefault="00137816">
            <w:pPr>
              <w:spacing w:line="400" w:lineRule="exact"/>
              <w:rPr>
                <w:szCs w:val="21"/>
              </w:rPr>
            </w:pPr>
            <w:r>
              <w:rPr>
                <w:rFonts w:hAnsi="宋体"/>
              </w:rPr>
              <w:t>呼吸衰竭</w:t>
            </w:r>
          </w:p>
        </w:tc>
      </w:tr>
    </w:tbl>
    <w:p w:rsidR="00137816" w:rsidRDefault="00137816" w:rsidP="00137816">
      <w:pPr>
        <w:pStyle w:val="HTML"/>
        <w:spacing w:line="400" w:lineRule="exact"/>
        <w:ind w:firstLineChars="50" w:firstLine="90"/>
        <w:rPr>
          <w:sz w:val="21"/>
          <w:szCs w:val="21"/>
        </w:rPr>
      </w:pPr>
      <w:r>
        <w:rPr>
          <w:noProof/>
        </w:rPr>
        <w:drawing>
          <wp:inline distT="0" distB="0" distL="0" distR="0">
            <wp:extent cx="5543550" cy="19050"/>
            <wp:effectExtent l="19050" t="0" r="0" b="0"/>
            <wp:docPr id="1" name="图片 1" descr="C:\DOCUME~1\lxy\LOCALS~1\Temp\ksohtml\wpsC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lxy\LOCALS~1\Temp\ksohtml\wpsC87.tmp.png"/>
                    <pic:cNvPicPr>
                      <a:picLocks noChangeAspect="1" noChangeArrowheads="1"/>
                    </pic:cNvPicPr>
                  </pic:nvPicPr>
                  <pic:blipFill>
                    <a:blip r:embed="rId8" cstate="print"/>
                    <a:srcRect/>
                    <a:stretch>
                      <a:fillRect/>
                    </a:stretch>
                  </pic:blipFill>
                  <pic:spPr bwMode="auto">
                    <a:xfrm>
                      <a:off x="0" y="0"/>
                      <a:ext cx="5543550" cy="19050"/>
                    </a:xfrm>
                    <a:prstGeom prst="rect">
                      <a:avLst/>
                    </a:prstGeom>
                    <a:noFill/>
                    <a:ln w="9525">
                      <a:noFill/>
                      <a:miter lim="800000"/>
                      <a:headEnd/>
                      <a:tailEnd/>
                    </a:ln>
                  </pic:spPr>
                </pic:pic>
              </a:graphicData>
            </a:graphic>
          </wp:inline>
        </w:drawing>
      </w:r>
      <w:r>
        <w:rPr>
          <w:sz w:val="21"/>
          <w:szCs w:val="21"/>
        </w:rPr>
        <w:t>2</w:t>
      </w:r>
      <w:r>
        <w:rPr>
          <w:rFonts w:hAnsi="宋体"/>
          <w:sz w:val="21"/>
          <w:szCs w:val="21"/>
        </w:rPr>
        <w:t>月要求病例数</w:t>
      </w:r>
      <w:r>
        <w:rPr>
          <w:sz w:val="21"/>
          <w:szCs w:val="21"/>
        </w:rPr>
        <w:t>≥30</w:t>
      </w:r>
      <w:r>
        <w:rPr>
          <w:rFonts w:hAnsi="宋体"/>
          <w:sz w:val="21"/>
          <w:szCs w:val="21"/>
        </w:rPr>
        <w:t>例</w:t>
      </w:r>
    </w:p>
    <w:p w:rsidR="00137816" w:rsidRDefault="00137816" w:rsidP="00137816">
      <w:pPr>
        <w:pStyle w:val="HTML"/>
        <w:spacing w:line="400" w:lineRule="exact"/>
        <w:rPr>
          <w:sz w:val="21"/>
          <w:szCs w:val="21"/>
        </w:rPr>
      </w:pPr>
      <w:r>
        <w:rPr>
          <w:sz w:val="21"/>
          <w:szCs w:val="21"/>
        </w:rPr>
        <w:t xml:space="preserve"> </w:t>
      </w:r>
    </w:p>
    <w:p w:rsidR="00137816" w:rsidRDefault="00137816" w:rsidP="00137816">
      <w:pPr>
        <w:pStyle w:val="HTML"/>
        <w:spacing w:line="400" w:lineRule="exact"/>
        <w:ind w:firstLineChars="200" w:firstLine="420"/>
        <w:rPr>
          <w:sz w:val="21"/>
          <w:szCs w:val="21"/>
        </w:rPr>
      </w:pPr>
      <w:r>
        <w:rPr>
          <w:rFonts w:hAnsi="宋体"/>
          <w:sz w:val="21"/>
          <w:szCs w:val="21"/>
        </w:rPr>
        <w:t>（</w:t>
      </w:r>
      <w:r>
        <w:rPr>
          <w:sz w:val="21"/>
          <w:szCs w:val="21"/>
        </w:rPr>
        <w:t>2</w:t>
      </w:r>
      <w:r>
        <w:rPr>
          <w:rFonts w:hAnsi="宋体"/>
          <w:sz w:val="21"/>
          <w:szCs w:val="21"/>
        </w:rPr>
        <w:t>）基本技能要求</w:t>
      </w:r>
    </w:p>
    <w:tbl>
      <w:tblPr>
        <w:tblW w:w="8414" w:type="dxa"/>
        <w:tblInd w:w="108" w:type="dxa"/>
        <w:tblLayout w:type="fixed"/>
        <w:tblLook w:val="04A0"/>
      </w:tblPr>
      <w:tblGrid>
        <w:gridCol w:w="4292"/>
        <w:gridCol w:w="4122"/>
      </w:tblGrid>
      <w:tr w:rsidR="00137816" w:rsidTr="00137816">
        <w:tc>
          <w:tcPr>
            <w:tcW w:w="4292" w:type="dxa"/>
            <w:tcBorders>
              <w:top w:val="single" w:sz="8" w:space="0" w:color="auto"/>
              <w:bottom w:val="single" w:sz="8" w:space="0" w:color="auto"/>
            </w:tcBorders>
            <w:vAlign w:val="center"/>
            <w:hideMark/>
          </w:tcPr>
          <w:p w:rsidR="00137816" w:rsidRDefault="00137816">
            <w:pPr>
              <w:spacing w:line="400" w:lineRule="exact"/>
              <w:jc w:val="center"/>
              <w:rPr>
                <w:b/>
                <w:bCs/>
                <w:szCs w:val="21"/>
              </w:rPr>
            </w:pPr>
            <w:r>
              <w:rPr>
                <w:rFonts w:hAnsi="宋体"/>
                <w:b/>
                <w:bCs/>
              </w:rPr>
              <w:t>名</w:t>
            </w:r>
            <w:r>
              <w:rPr>
                <w:b/>
                <w:bCs/>
              </w:rPr>
              <w:t xml:space="preserve">  </w:t>
            </w:r>
            <w:r>
              <w:rPr>
                <w:rFonts w:hAnsi="宋体"/>
                <w:b/>
                <w:bCs/>
              </w:rPr>
              <w:t>称</w:t>
            </w:r>
          </w:p>
        </w:tc>
        <w:tc>
          <w:tcPr>
            <w:tcW w:w="4122" w:type="dxa"/>
            <w:tcBorders>
              <w:top w:val="single" w:sz="8" w:space="0" w:color="auto"/>
              <w:bottom w:val="single" w:sz="8" w:space="0" w:color="auto"/>
            </w:tcBorders>
            <w:vAlign w:val="center"/>
            <w:hideMark/>
          </w:tcPr>
          <w:p w:rsidR="00137816" w:rsidRDefault="00137816">
            <w:pPr>
              <w:spacing w:line="400" w:lineRule="exact"/>
              <w:jc w:val="center"/>
              <w:rPr>
                <w:b/>
                <w:bCs/>
                <w:szCs w:val="21"/>
              </w:rPr>
            </w:pPr>
            <w:r>
              <w:rPr>
                <w:rFonts w:hAnsi="宋体"/>
                <w:b/>
                <w:bCs/>
              </w:rPr>
              <w:t>名</w:t>
            </w:r>
            <w:r>
              <w:rPr>
                <w:b/>
                <w:bCs/>
              </w:rPr>
              <w:t xml:space="preserve">  </w:t>
            </w:r>
            <w:r>
              <w:rPr>
                <w:rFonts w:hAnsi="宋体"/>
                <w:b/>
                <w:bCs/>
              </w:rPr>
              <w:t>称</w:t>
            </w:r>
          </w:p>
        </w:tc>
      </w:tr>
      <w:tr w:rsidR="00137816" w:rsidTr="00137816">
        <w:tc>
          <w:tcPr>
            <w:tcW w:w="4292" w:type="dxa"/>
            <w:tcBorders>
              <w:top w:val="single" w:sz="8" w:space="0" w:color="auto"/>
              <w:bottom w:val="nil"/>
            </w:tcBorders>
            <w:vAlign w:val="center"/>
            <w:hideMark/>
          </w:tcPr>
          <w:p w:rsidR="00137816" w:rsidRDefault="00137816">
            <w:pPr>
              <w:spacing w:line="400" w:lineRule="exact"/>
              <w:rPr>
                <w:szCs w:val="21"/>
              </w:rPr>
            </w:pPr>
            <w:r>
              <w:rPr>
                <w:rFonts w:hAnsi="宋体"/>
              </w:rPr>
              <w:t>结核菌素试验</w:t>
            </w:r>
          </w:p>
        </w:tc>
        <w:tc>
          <w:tcPr>
            <w:tcW w:w="4122" w:type="dxa"/>
            <w:tcBorders>
              <w:top w:val="single" w:sz="8" w:space="0" w:color="auto"/>
              <w:bottom w:val="nil"/>
            </w:tcBorders>
            <w:vAlign w:val="center"/>
            <w:hideMark/>
          </w:tcPr>
          <w:p w:rsidR="00137816" w:rsidRDefault="00137816">
            <w:pPr>
              <w:spacing w:line="400" w:lineRule="exact"/>
              <w:rPr>
                <w:szCs w:val="21"/>
              </w:rPr>
            </w:pPr>
            <w:r>
              <w:rPr>
                <w:rFonts w:hAnsi="宋体"/>
              </w:rPr>
              <w:t>动脉采血</w:t>
            </w:r>
          </w:p>
        </w:tc>
      </w:tr>
      <w:tr w:rsidR="00137816" w:rsidTr="00137816">
        <w:tc>
          <w:tcPr>
            <w:tcW w:w="4292" w:type="dxa"/>
            <w:tcBorders>
              <w:top w:val="nil"/>
              <w:bottom w:val="nil"/>
            </w:tcBorders>
            <w:vAlign w:val="center"/>
            <w:hideMark/>
          </w:tcPr>
          <w:p w:rsidR="00137816" w:rsidRDefault="00137816">
            <w:pPr>
              <w:spacing w:line="400" w:lineRule="exact"/>
              <w:rPr>
                <w:szCs w:val="21"/>
              </w:rPr>
            </w:pPr>
            <w:r>
              <w:rPr>
                <w:rFonts w:hAnsi="宋体"/>
              </w:rPr>
              <w:t>吸痰</w:t>
            </w:r>
          </w:p>
        </w:tc>
        <w:tc>
          <w:tcPr>
            <w:tcW w:w="4122" w:type="dxa"/>
            <w:tcBorders>
              <w:top w:val="nil"/>
              <w:bottom w:val="nil"/>
            </w:tcBorders>
            <w:vAlign w:val="center"/>
            <w:hideMark/>
          </w:tcPr>
          <w:p w:rsidR="00137816" w:rsidRDefault="00137816">
            <w:pPr>
              <w:spacing w:line="400" w:lineRule="exact"/>
              <w:rPr>
                <w:szCs w:val="21"/>
              </w:rPr>
            </w:pPr>
            <w:r>
              <w:rPr>
                <w:rFonts w:hAnsi="宋体"/>
              </w:rPr>
              <w:t>体位引流</w:t>
            </w:r>
          </w:p>
        </w:tc>
      </w:tr>
      <w:tr w:rsidR="00137816" w:rsidTr="00137816">
        <w:tc>
          <w:tcPr>
            <w:tcW w:w="4292" w:type="dxa"/>
            <w:tcBorders>
              <w:top w:val="nil"/>
              <w:bottom w:val="nil"/>
            </w:tcBorders>
            <w:vAlign w:val="center"/>
            <w:hideMark/>
          </w:tcPr>
          <w:p w:rsidR="00137816" w:rsidRDefault="00137816">
            <w:pPr>
              <w:spacing w:line="400" w:lineRule="exact"/>
              <w:rPr>
                <w:szCs w:val="21"/>
              </w:rPr>
            </w:pPr>
            <w:r>
              <w:rPr>
                <w:rFonts w:hAnsi="宋体"/>
              </w:rPr>
              <w:t>窒息抢救</w:t>
            </w:r>
          </w:p>
        </w:tc>
        <w:tc>
          <w:tcPr>
            <w:tcW w:w="4122" w:type="dxa"/>
            <w:tcBorders>
              <w:top w:val="nil"/>
              <w:bottom w:val="nil"/>
            </w:tcBorders>
            <w:vAlign w:val="center"/>
            <w:hideMark/>
          </w:tcPr>
          <w:p w:rsidR="00137816" w:rsidRDefault="00137816">
            <w:pPr>
              <w:spacing w:line="400" w:lineRule="exact"/>
              <w:rPr>
                <w:szCs w:val="21"/>
              </w:rPr>
            </w:pPr>
            <w:r>
              <w:rPr>
                <w:rFonts w:hAnsi="宋体"/>
              </w:rPr>
              <w:t>胸透</w:t>
            </w:r>
          </w:p>
        </w:tc>
      </w:tr>
      <w:tr w:rsidR="00137816" w:rsidTr="00137816">
        <w:tc>
          <w:tcPr>
            <w:tcW w:w="4292" w:type="dxa"/>
            <w:tcBorders>
              <w:top w:val="nil"/>
              <w:bottom w:val="single" w:sz="8" w:space="0" w:color="auto"/>
            </w:tcBorders>
            <w:vAlign w:val="center"/>
            <w:hideMark/>
          </w:tcPr>
          <w:p w:rsidR="00137816" w:rsidRDefault="00137816">
            <w:pPr>
              <w:spacing w:line="400" w:lineRule="exact"/>
              <w:rPr>
                <w:szCs w:val="21"/>
              </w:rPr>
            </w:pPr>
            <w:r>
              <w:rPr>
                <w:rFonts w:hAnsi="宋体"/>
              </w:rPr>
              <w:t>氧疗</w:t>
            </w:r>
          </w:p>
        </w:tc>
        <w:tc>
          <w:tcPr>
            <w:tcW w:w="4122" w:type="dxa"/>
            <w:tcBorders>
              <w:top w:val="nil"/>
              <w:bottom w:val="single" w:sz="8" w:space="0" w:color="auto"/>
            </w:tcBorders>
            <w:vAlign w:val="center"/>
            <w:hideMark/>
          </w:tcPr>
          <w:p w:rsidR="00137816" w:rsidRDefault="00137816">
            <w:pPr>
              <w:spacing w:line="400" w:lineRule="exact"/>
              <w:rPr>
                <w:szCs w:val="21"/>
              </w:rPr>
            </w:pPr>
            <w:r>
              <w:rPr>
                <w:rFonts w:hAnsi="宋体"/>
              </w:rPr>
              <w:t>胸腔穿刺</w:t>
            </w:r>
            <w:r>
              <w:t xml:space="preserve">  </w:t>
            </w: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w:t>
      </w:r>
      <w:r>
        <w:rPr>
          <w:sz w:val="21"/>
          <w:szCs w:val="21"/>
        </w:rPr>
        <w:t>≥30</w:t>
      </w:r>
      <w:r>
        <w:rPr>
          <w:rFonts w:hAnsi="宋体"/>
          <w:sz w:val="21"/>
          <w:szCs w:val="21"/>
        </w:rPr>
        <w:t>人次</w:t>
      </w:r>
    </w:p>
    <w:p w:rsidR="00137816" w:rsidRDefault="00137816" w:rsidP="00137816">
      <w:pPr>
        <w:pStyle w:val="HTML"/>
        <w:spacing w:line="400" w:lineRule="exact"/>
        <w:ind w:firstLineChars="208" w:firstLine="439"/>
        <w:rPr>
          <w:b/>
          <w:bCs/>
          <w:sz w:val="21"/>
          <w:szCs w:val="21"/>
        </w:rPr>
      </w:pPr>
      <w:r>
        <w:rPr>
          <w:b/>
          <w:bCs/>
          <w:sz w:val="21"/>
          <w:szCs w:val="21"/>
        </w:rPr>
        <w:t xml:space="preserve">1.3 </w:t>
      </w:r>
      <w:r>
        <w:rPr>
          <w:rFonts w:hAnsi="宋体"/>
          <w:b/>
          <w:bCs/>
          <w:sz w:val="21"/>
          <w:szCs w:val="21"/>
        </w:rPr>
        <w:t>消化内科（</w:t>
      </w:r>
      <w:r>
        <w:rPr>
          <w:b/>
          <w:bCs/>
          <w:sz w:val="21"/>
          <w:szCs w:val="21"/>
        </w:rPr>
        <w:t>2</w:t>
      </w:r>
      <w:r>
        <w:rPr>
          <w:rFonts w:hAnsi="宋体"/>
          <w:b/>
          <w:bCs/>
          <w:sz w:val="21"/>
          <w:szCs w:val="21"/>
        </w:rPr>
        <w:t>月）</w:t>
      </w:r>
    </w:p>
    <w:p w:rsidR="00137816" w:rsidRDefault="00137816" w:rsidP="00137816">
      <w:pPr>
        <w:pStyle w:val="HTML"/>
        <w:spacing w:line="400" w:lineRule="exact"/>
        <w:ind w:firstLineChars="200" w:firstLine="422"/>
        <w:rPr>
          <w:b/>
          <w:bCs/>
          <w:sz w:val="21"/>
          <w:szCs w:val="21"/>
        </w:rPr>
      </w:pPr>
      <w:r>
        <w:rPr>
          <w:b/>
          <w:bCs/>
          <w:sz w:val="21"/>
          <w:szCs w:val="21"/>
        </w:rPr>
        <w:t xml:space="preserve">1.3.1 </w:t>
      </w:r>
      <w:r>
        <w:rPr>
          <w:rFonts w:hAnsi="宋体"/>
          <w:b/>
          <w:bCs/>
          <w:sz w:val="21"/>
          <w:szCs w:val="21"/>
        </w:rPr>
        <w:t>轮转目的</w:t>
      </w:r>
    </w:p>
    <w:p w:rsidR="00137816" w:rsidRDefault="00137816" w:rsidP="00137816">
      <w:pPr>
        <w:pStyle w:val="HTML"/>
        <w:spacing w:line="400" w:lineRule="exact"/>
        <w:ind w:firstLineChars="200" w:firstLine="422"/>
        <w:rPr>
          <w:sz w:val="21"/>
          <w:szCs w:val="21"/>
        </w:rPr>
      </w:pPr>
      <w:r>
        <w:rPr>
          <w:rFonts w:hAnsi="宋体"/>
          <w:b/>
          <w:bCs/>
          <w:sz w:val="21"/>
          <w:szCs w:val="21"/>
        </w:rPr>
        <w:lastRenderedPageBreak/>
        <w:t>了解：</w:t>
      </w:r>
      <w:r>
        <w:rPr>
          <w:rFonts w:hAnsi="宋体"/>
          <w:sz w:val="21"/>
          <w:szCs w:val="21"/>
        </w:rPr>
        <w:t>消化系统的解剖和生理生化功能（消化、内分泌、免疫）；胃食管反流病、功能性胃肠病的诊断、鉴别诊断和处理；消化性溃疡的发病机制、临床表现、鉴别诊断、并发症及处理；制酸剂如</w:t>
      </w:r>
      <w:r>
        <w:rPr>
          <w:sz w:val="21"/>
          <w:szCs w:val="21"/>
        </w:rPr>
        <w:t>H</w:t>
      </w:r>
      <w:r>
        <w:rPr>
          <w:sz w:val="21"/>
          <w:szCs w:val="21"/>
          <w:vertAlign w:val="subscript"/>
        </w:rPr>
        <w:t>2</w:t>
      </w:r>
      <w:r>
        <w:rPr>
          <w:rFonts w:hAnsi="宋体"/>
          <w:sz w:val="21"/>
          <w:szCs w:val="21"/>
        </w:rPr>
        <w:t>受体阻滞剂和质子泵抑制剂的药理作用及临床应用；胃粘膜保护剂的药理作用和临床作用；肝功能损伤机制，治疗原则，代偿期与失代偿期的表现；肝性脑病、门脉高压的产生机制；腹腔积液形成的原因及实验检查的特点、鉴别方法和处理；轻型急性胰腺炎与重症急性胰腺炎的区别及常规处理；上消化道出血的紧急处理；三</w:t>
      </w:r>
      <w:proofErr w:type="gramStart"/>
      <w:r>
        <w:rPr>
          <w:rFonts w:hAnsi="宋体"/>
          <w:sz w:val="21"/>
          <w:szCs w:val="21"/>
        </w:rPr>
        <w:t>腔两囊管</w:t>
      </w:r>
      <w:proofErr w:type="gramEnd"/>
      <w:r>
        <w:rPr>
          <w:rFonts w:hAnsi="宋体"/>
          <w:sz w:val="21"/>
          <w:szCs w:val="21"/>
        </w:rPr>
        <w:t>压迫止血的适应症、禁忌症；消化系统</w:t>
      </w:r>
      <w:r>
        <w:rPr>
          <w:sz w:val="21"/>
          <w:szCs w:val="21"/>
        </w:rPr>
        <w:t>X</w:t>
      </w:r>
      <w:r>
        <w:rPr>
          <w:rFonts w:hAnsi="宋体"/>
          <w:sz w:val="21"/>
          <w:szCs w:val="21"/>
        </w:rPr>
        <w:t>线检查和消化内镜检查的适应症与禁忌症。</w:t>
      </w:r>
    </w:p>
    <w:p w:rsidR="00137816" w:rsidRDefault="00137816" w:rsidP="00137816">
      <w:pPr>
        <w:pStyle w:val="HTML"/>
        <w:spacing w:line="400" w:lineRule="exact"/>
        <w:ind w:firstLineChars="200" w:firstLine="422"/>
        <w:rPr>
          <w:b/>
          <w:bCs/>
          <w:sz w:val="21"/>
          <w:szCs w:val="21"/>
        </w:rPr>
      </w:pPr>
      <w:r>
        <w:rPr>
          <w:b/>
          <w:bCs/>
          <w:sz w:val="21"/>
          <w:szCs w:val="21"/>
        </w:rPr>
        <w:t>1.3.2</w:t>
      </w:r>
      <w:r>
        <w:rPr>
          <w:rFonts w:hAnsi="宋体"/>
          <w:b/>
          <w:bCs/>
          <w:sz w:val="21"/>
          <w:szCs w:val="21"/>
        </w:rPr>
        <w:t>．基本要求</w:t>
      </w:r>
    </w:p>
    <w:p w:rsidR="00137816" w:rsidRDefault="00137816" w:rsidP="00137816">
      <w:pPr>
        <w:pStyle w:val="HTML"/>
        <w:spacing w:line="400" w:lineRule="exact"/>
        <w:ind w:firstLineChars="200" w:firstLine="420"/>
        <w:rPr>
          <w:sz w:val="21"/>
          <w:szCs w:val="21"/>
        </w:rPr>
      </w:pPr>
      <w:r>
        <w:rPr>
          <w:rFonts w:hAnsi="宋体"/>
          <w:sz w:val="21"/>
          <w:szCs w:val="21"/>
        </w:rPr>
        <w:t>（</w:t>
      </w:r>
      <w:r>
        <w:rPr>
          <w:sz w:val="21"/>
          <w:szCs w:val="21"/>
        </w:rPr>
        <w:t>1</w:t>
      </w:r>
      <w:r>
        <w:rPr>
          <w:rFonts w:hAnsi="宋体"/>
          <w:sz w:val="21"/>
          <w:szCs w:val="21"/>
        </w:rPr>
        <w:t>）学习</w:t>
      </w:r>
      <w:proofErr w:type="gramStart"/>
      <w:r>
        <w:rPr>
          <w:rFonts w:hAnsi="宋体"/>
          <w:sz w:val="21"/>
          <w:szCs w:val="21"/>
        </w:rPr>
        <w:t>病种及例数</w:t>
      </w:r>
      <w:proofErr w:type="gramEnd"/>
      <w:r>
        <w:rPr>
          <w:rFonts w:hAnsi="宋体"/>
          <w:sz w:val="21"/>
          <w:szCs w:val="21"/>
        </w:rPr>
        <w:t>要求</w:t>
      </w:r>
    </w:p>
    <w:tbl>
      <w:tblPr>
        <w:tblW w:w="8820" w:type="dxa"/>
        <w:tblInd w:w="108" w:type="dxa"/>
        <w:tblLayout w:type="fixed"/>
        <w:tblLook w:val="04A0"/>
      </w:tblPr>
      <w:tblGrid>
        <w:gridCol w:w="4572"/>
        <w:gridCol w:w="4248"/>
      </w:tblGrid>
      <w:tr w:rsidR="00137816" w:rsidTr="00137816">
        <w:tc>
          <w:tcPr>
            <w:tcW w:w="4572" w:type="dxa"/>
            <w:tcBorders>
              <w:top w:val="single" w:sz="8" w:space="0" w:color="auto"/>
              <w:bottom w:val="single" w:sz="8" w:space="0" w:color="auto"/>
            </w:tcBorders>
            <w:hideMark/>
          </w:tcPr>
          <w:p w:rsidR="00137816" w:rsidRDefault="00137816">
            <w:pPr>
              <w:pStyle w:val="HTML"/>
              <w:spacing w:line="400" w:lineRule="exact"/>
              <w:jc w:val="center"/>
              <w:rPr>
                <w:sz w:val="21"/>
                <w:szCs w:val="21"/>
              </w:rPr>
            </w:pPr>
            <w:r>
              <w:rPr>
                <w:rFonts w:hAnsi="宋体"/>
                <w:sz w:val="21"/>
                <w:szCs w:val="21"/>
              </w:rPr>
              <w:t>病</w:t>
            </w:r>
            <w:r>
              <w:rPr>
                <w:sz w:val="21"/>
                <w:szCs w:val="21"/>
              </w:rPr>
              <w:t xml:space="preserve">    </w:t>
            </w:r>
            <w:r>
              <w:rPr>
                <w:rFonts w:hAnsi="宋体"/>
                <w:sz w:val="21"/>
                <w:szCs w:val="21"/>
              </w:rPr>
              <w:t>种</w:t>
            </w:r>
          </w:p>
        </w:tc>
        <w:tc>
          <w:tcPr>
            <w:tcW w:w="4248" w:type="dxa"/>
            <w:tcBorders>
              <w:top w:val="single" w:sz="8" w:space="0" w:color="auto"/>
              <w:bottom w:val="single" w:sz="8" w:space="0" w:color="auto"/>
            </w:tcBorders>
            <w:hideMark/>
          </w:tcPr>
          <w:p w:rsidR="00137816" w:rsidRDefault="00137816">
            <w:pPr>
              <w:pStyle w:val="HTML"/>
              <w:spacing w:line="400" w:lineRule="exact"/>
              <w:jc w:val="center"/>
              <w:rPr>
                <w:sz w:val="21"/>
                <w:szCs w:val="21"/>
              </w:rPr>
            </w:pPr>
            <w:r>
              <w:rPr>
                <w:rFonts w:hAnsi="宋体"/>
                <w:sz w:val="21"/>
                <w:szCs w:val="21"/>
              </w:rPr>
              <w:t>病</w:t>
            </w:r>
            <w:r>
              <w:rPr>
                <w:sz w:val="21"/>
                <w:szCs w:val="21"/>
              </w:rPr>
              <w:t xml:space="preserve">    </w:t>
            </w:r>
            <w:r>
              <w:rPr>
                <w:rFonts w:hAnsi="宋体"/>
                <w:sz w:val="21"/>
                <w:szCs w:val="21"/>
              </w:rPr>
              <w:t>种</w:t>
            </w:r>
          </w:p>
        </w:tc>
      </w:tr>
      <w:tr w:rsidR="00137816" w:rsidTr="00137816">
        <w:tc>
          <w:tcPr>
            <w:tcW w:w="4572" w:type="dxa"/>
            <w:tcBorders>
              <w:top w:val="single" w:sz="8" w:space="0" w:color="auto"/>
              <w:bottom w:val="nil"/>
            </w:tcBorders>
            <w:hideMark/>
          </w:tcPr>
          <w:p w:rsidR="00137816" w:rsidRDefault="00137816">
            <w:pPr>
              <w:pStyle w:val="HTML"/>
              <w:spacing w:line="400" w:lineRule="exact"/>
              <w:rPr>
                <w:sz w:val="21"/>
                <w:szCs w:val="21"/>
              </w:rPr>
            </w:pPr>
            <w:r>
              <w:rPr>
                <w:rFonts w:hAnsi="宋体"/>
                <w:sz w:val="21"/>
                <w:szCs w:val="21"/>
              </w:rPr>
              <w:t>胃食管反流性疾病</w:t>
            </w:r>
          </w:p>
        </w:tc>
        <w:tc>
          <w:tcPr>
            <w:tcW w:w="4248" w:type="dxa"/>
            <w:tcBorders>
              <w:top w:val="single" w:sz="8" w:space="0" w:color="auto"/>
              <w:bottom w:val="nil"/>
            </w:tcBorders>
            <w:hideMark/>
          </w:tcPr>
          <w:p w:rsidR="00137816" w:rsidRDefault="00137816">
            <w:pPr>
              <w:pStyle w:val="HTML"/>
              <w:spacing w:line="400" w:lineRule="exact"/>
              <w:rPr>
                <w:sz w:val="21"/>
                <w:szCs w:val="21"/>
              </w:rPr>
            </w:pPr>
            <w:r>
              <w:rPr>
                <w:rFonts w:hAnsi="宋体"/>
                <w:sz w:val="21"/>
                <w:szCs w:val="21"/>
              </w:rPr>
              <w:t>功能性胃肠病</w:t>
            </w:r>
          </w:p>
        </w:tc>
      </w:tr>
      <w:tr w:rsidR="00137816" w:rsidTr="00137816">
        <w:tc>
          <w:tcPr>
            <w:tcW w:w="4572" w:type="dxa"/>
            <w:tcBorders>
              <w:top w:val="nil"/>
            </w:tcBorders>
            <w:hideMark/>
          </w:tcPr>
          <w:p w:rsidR="00137816" w:rsidRDefault="00137816">
            <w:pPr>
              <w:pStyle w:val="HTML"/>
              <w:spacing w:line="400" w:lineRule="exact"/>
              <w:rPr>
                <w:sz w:val="21"/>
                <w:szCs w:val="21"/>
              </w:rPr>
            </w:pPr>
            <w:r>
              <w:rPr>
                <w:rFonts w:hAnsi="宋体"/>
                <w:sz w:val="21"/>
                <w:szCs w:val="21"/>
              </w:rPr>
              <w:t>慢性胃炎</w:t>
            </w:r>
          </w:p>
        </w:tc>
        <w:tc>
          <w:tcPr>
            <w:tcW w:w="4248" w:type="dxa"/>
            <w:tcBorders>
              <w:top w:val="nil"/>
            </w:tcBorders>
            <w:hideMark/>
          </w:tcPr>
          <w:p w:rsidR="00137816" w:rsidRDefault="00137816">
            <w:pPr>
              <w:pStyle w:val="HTML"/>
              <w:spacing w:line="400" w:lineRule="exact"/>
              <w:rPr>
                <w:sz w:val="21"/>
                <w:szCs w:val="21"/>
              </w:rPr>
            </w:pPr>
            <w:r>
              <w:rPr>
                <w:rFonts w:hAnsi="宋体"/>
                <w:sz w:val="21"/>
                <w:szCs w:val="21"/>
              </w:rPr>
              <w:t>急性胰腺炎</w:t>
            </w:r>
          </w:p>
        </w:tc>
      </w:tr>
      <w:tr w:rsidR="00137816" w:rsidTr="00137816">
        <w:tc>
          <w:tcPr>
            <w:tcW w:w="4572" w:type="dxa"/>
            <w:hideMark/>
          </w:tcPr>
          <w:p w:rsidR="00137816" w:rsidRDefault="00137816">
            <w:pPr>
              <w:pStyle w:val="HTML"/>
              <w:spacing w:line="400" w:lineRule="exact"/>
              <w:rPr>
                <w:sz w:val="21"/>
                <w:szCs w:val="21"/>
              </w:rPr>
            </w:pPr>
            <w:r>
              <w:rPr>
                <w:rFonts w:hAnsi="宋体"/>
                <w:sz w:val="21"/>
                <w:szCs w:val="21"/>
              </w:rPr>
              <w:t>消化性溃疡</w:t>
            </w:r>
          </w:p>
        </w:tc>
        <w:tc>
          <w:tcPr>
            <w:tcW w:w="4248" w:type="dxa"/>
            <w:hideMark/>
          </w:tcPr>
          <w:p w:rsidR="00137816" w:rsidRDefault="00137816">
            <w:pPr>
              <w:pStyle w:val="HTML"/>
              <w:spacing w:line="400" w:lineRule="exact"/>
              <w:rPr>
                <w:sz w:val="21"/>
                <w:szCs w:val="21"/>
              </w:rPr>
            </w:pPr>
            <w:r>
              <w:rPr>
                <w:rFonts w:hAnsi="宋体"/>
                <w:sz w:val="21"/>
                <w:szCs w:val="21"/>
              </w:rPr>
              <w:t>上消化道出血常见疾病</w:t>
            </w:r>
          </w:p>
        </w:tc>
      </w:tr>
      <w:tr w:rsidR="00137816" w:rsidTr="00137816">
        <w:tc>
          <w:tcPr>
            <w:tcW w:w="4572" w:type="dxa"/>
            <w:tcBorders>
              <w:bottom w:val="single" w:sz="12" w:space="0" w:color="auto"/>
            </w:tcBorders>
            <w:hideMark/>
          </w:tcPr>
          <w:p w:rsidR="00137816" w:rsidRDefault="00137816">
            <w:pPr>
              <w:pStyle w:val="HTML"/>
              <w:spacing w:line="400" w:lineRule="exact"/>
              <w:rPr>
                <w:sz w:val="21"/>
                <w:szCs w:val="21"/>
              </w:rPr>
            </w:pPr>
            <w:r>
              <w:rPr>
                <w:rFonts w:hAnsi="宋体"/>
                <w:sz w:val="21"/>
                <w:szCs w:val="21"/>
              </w:rPr>
              <w:t>肝硬化</w:t>
            </w:r>
            <w:r>
              <w:rPr>
                <w:sz w:val="21"/>
                <w:szCs w:val="21"/>
              </w:rPr>
              <w:t>/</w:t>
            </w:r>
            <w:r>
              <w:rPr>
                <w:rFonts w:hAnsi="宋体"/>
                <w:sz w:val="21"/>
                <w:szCs w:val="21"/>
              </w:rPr>
              <w:t>肝性脑病</w:t>
            </w:r>
          </w:p>
        </w:tc>
        <w:tc>
          <w:tcPr>
            <w:tcW w:w="4248" w:type="dxa"/>
            <w:tcBorders>
              <w:bottom w:val="single" w:sz="12" w:space="0" w:color="auto"/>
            </w:tcBorders>
            <w:hideMark/>
          </w:tcPr>
          <w:p w:rsidR="00137816" w:rsidRDefault="00137816">
            <w:pPr>
              <w:pStyle w:val="HTML"/>
              <w:spacing w:line="400" w:lineRule="exact"/>
              <w:rPr>
                <w:sz w:val="21"/>
                <w:szCs w:val="21"/>
              </w:rPr>
            </w:pPr>
            <w:r>
              <w:rPr>
                <w:rFonts w:hAnsi="宋体"/>
                <w:sz w:val="21"/>
                <w:szCs w:val="21"/>
              </w:rPr>
              <w:t>（急性胃黏膜病变、消化性溃疡出血、食管胃底静脉曲张破裂出血）</w:t>
            </w: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月要求病例数</w:t>
      </w:r>
      <w:r>
        <w:rPr>
          <w:sz w:val="21"/>
          <w:szCs w:val="21"/>
        </w:rPr>
        <w:t>≥30</w:t>
      </w:r>
      <w:r>
        <w:rPr>
          <w:rFonts w:hAnsi="宋体"/>
          <w:sz w:val="21"/>
          <w:szCs w:val="21"/>
        </w:rPr>
        <w:t>例</w:t>
      </w:r>
    </w:p>
    <w:p w:rsidR="00137816" w:rsidRDefault="00137816" w:rsidP="00137816">
      <w:pPr>
        <w:pStyle w:val="HTML"/>
        <w:spacing w:line="400" w:lineRule="exact"/>
        <w:ind w:firstLineChars="200" w:firstLine="420"/>
        <w:rPr>
          <w:sz w:val="21"/>
          <w:szCs w:val="21"/>
        </w:rPr>
      </w:pPr>
      <w:r>
        <w:rPr>
          <w:sz w:val="21"/>
          <w:szCs w:val="21"/>
        </w:rPr>
        <w:t xml:space="preserve"> </w:t>
      </w:r>
    </w:p>
    <w:p w:rsidR="00137816" w:rsidRDefault="00137816" w:rsidP="00137816">
      <w:pPr>
        <w:pStyle w:val="HTML"/>
        <w:spacing w:line="400" w:lineRule="exact"/>
        <w:ind w:firstLineChars="200" w:firstLine="420"/>
        <w:rPr>
          <w:sz w:val="21"/>
          <w:szCs w:val="21"/>
        </w:rPr>
      </w:pPr>
      <w:r>
        <w:rPr>
          <w:rFonts w:hAnsi="宋体"/>
          <w:sz w:val="21"/>
          <w:szCs w:val="21"/>
        </w:rPr>
        <w:t>（</w:t>
      </w:r>
      <w:r>
        <w:rPr>
          <w:sz w:val="21"/>
          <w:szCs w:val="21"/>
        </w:rPr>
        <w:t>2</w:t>
      </w:r>
      <w:r>
        <w:rPr>
          <w:rFonts w:hAnsi="宋体"/>
          <w:sz w:val="21"/>
          <w:szCs w:val="21"/>
        </w:rPr>
        <w:t>）基本技能要求：</w:t>
      </w:r>
    </w:p>
    <w:tbl>
      <w:tblPr>
        <w:tblW w:w="8414" w:type="dxa"/>
        <w:tblInd w:w="108" w:type="dxa"/>
        <w:tblLayout w:type="fixed"/>
        <w:tblLook w:val="04A0"/>
      </w:tblPr>
      <w:tblGrid>
        <w:gridCol w:w="8414"/>
      </w:tblGrid>
      <w:tr w:rsidR="00137816" w:rsidTr="00137816">
        <w:trPr>
          <w:cantSplit/>
        </w:trPr>
        <w:tc>
          <w:tcPr>
            <w:tcW w:w="8414" w:type="dxa"/>
            <w:tcBorders>
              <w:top w:val="single" w:sz="8" w:space="0" w:color="auto"/>
              <w:bottom w:val="single" w:sz="8" w:space="0" w:color="auto"/>
            </w:tcBorders>
            <w:hideMark/>
          </w:tcPr>
          <w:p w:rsidR="00137816" w:rsidRDefault="00137816">
            <w:pPr>
              <w:pStyle w:val="HTML"/>
              <w:spacing w:line="400" w:lineRule="exact"/>
              <w:rPr>
                <w:sz w:val="21"/>
                <w:szCs w:val="21"/>
              </w:rPr>
            </w:pPr>
            <w:r>
              <w:rPr>
                <w:rFonts w:hAnsi="宋体"/>
                <w:sz w:val="21"/>
                <w:szCs w:val="21"/>
              </w:rPr>
              <w:t>操</w:t>
            </w:r>
            <w:r>
              <w:rPr>
                <w:sz w:val="21"/>
                <w:szCs w:val="21"/>
              </w:rPr>
              <w:t xml:space="preserve">  </w:t>
            </w:r>
            <w:r>
              <w:rPr>
                <w:rFonts w:hAnsi="宋体"/>
                <w:sz w:val="21"/>
                <w:szCs w:val="21"/>
              </w:rPr>
              <w:t>作</w:t>
            </w:r>
            <w:r>
              <w:rPr>
                <w:sz w:val="21"/>
                <w:szCs w:val="21"/>
              </w:rPr>
              <w:t xml:space="preserve">  </w:t>
            </w:r>
            <w:r>
              <w:rPr>
                <w:rFonts w:hAnsi="宋体"/>
                <w:sz w:val="21"/>
                <w:szCs w:val="21"/>
              </w:rPr>
              <w:t>名</w:t>
            </w:r>
            <w:r>
              <w:rPr>
                <w:sz w:val="21"/>
                <w:szCs w:val="21"/>
              </w:rPr>
              <w:t xml:space="preserve">  </w:t>
            </w:r>
            <w:r>
              <w:rPr>
                <w:rFonts w:hAnsi="宋体"/>
                <w:sz w:val="21"/>
                <w:szCs w:val="21"/>
              </w:rPr>
              <w:t>称</w:t>
            </w:r>
            <w:r>
              <w:rPr>
                <w:sz w:val="21"/>
                <w:szCs w:val="21"/>
              </w:rPr>
              <w:t xml:space="preserve">                                              </w:t>
            </w:r>
            <w:r>
              <w:rPr>
                <w:rFonts w:hAnsi="宋体"/>
                <w:sz w:val="21"/>
                <w:szCs w:val="21"/>
              </w:rPr>
              <w:t>例数（</w:t>
            </w:r>
            <w:r>
              <w:rPr>
                <w:sz w:val="21"/>
                <w:szCs w:val="21"/>
              </w:rPr>
              <w:t>≥</w:t>
            </w:r>
            <w:r>
              <w:rPr>
                <w:rFonts w:hAnsi="宋体"/>
                <w:sz w:val="21"/>
                <w:szCs w:val="21"/>
              </w:rPr>
              <w:t>）</w:t>
            </w:r>
          </w:p>
        </w:tc>
      </w:tr>
      <w:tr w:rsidR="00137816" w:rsidTr="00137816">
        <w:trPr>
          <w:cantSplit/>
        </w:trPr>
        <w:tc>
          <w:tcPr>
            <w:tcW w:w="8414" w:type="dxa"/>
            <w:tcBorders>
              <w:top w:val="single" w:sz="8" w:space="0" w:color="auto"/>
              <w:bottom w:val="nil"/>
            </w:tcBorders>
            <w:hideMark/>
          </w:tcPr>
          <w:p w:rsidR="00137816" w:rsidRDefault="00137816">
            <w:pPr>
              <w:pStyle w:val="HTML"/>
              <w:spacing w:line="400" w:lineRule="exact"/>
              <w:rPr>
                <w:sz w:val="21"/>
                <w:szCs w:val="21"/>
              </w:rPr>
            </w:pPr>
            <w:r>
              <w:rPr>
                <w:rFonts w:hAnsi="宋体"/>
                <w:sz w:val="21"/>
                <w:szCs w:val="21"/>
              </w:rPr>
              <w:t>腹腔穿刺术</w:t>
            </w:r>
            <w:r>
              <w:rPr>
                <w:sz w:val="21"/>
                <w:szCs w:val="21"/>
              </w:rPr>
              <w:t xml:space="preserve">                                                   3</w:t>
            </w:r>
          </w:p>
        </w:tc>
      </w:tr>
      <w:tr w:rsidR="00137816" w:rsidTr="00137816">
        <w:trPr>
          <w:cantSplit/>
        </w:trPr>
        <w:tc>
          <w:tcPr>
            <w:tcW w:w="8414" w:type="dxa"/>
            <w:tcBorders>
              <w:top w:val="nil"/>
              <w:bottom w:val="nil"/>
            </w:tcBorders>
            <w:hideMark/>
          </w:tcPr>
          <w:p w:rsidR="00137816" w:rsidRDefault="00137816">
            <w:pPr>
              <w:pStyle w:val="HTML"/>
              <w:spacing w:line="400" w:lineRule="exact"/>
              <w:rPr>
                <w:sz w:val="21"/>
                <w:szCs w:val="21"/>
              </w:rPr>
            </w:pPr>
            <w:r>
              <w:rPr>
                <w:rFonts w:hAnsi="宋体"/>
                <w:sz w:val="21"/>
                <w:szCs w:val="21"/>
              </w:rPr>
              <w:t>胃肠减压</w:t>
            </w:r>
            <w:r>
              <w:rPr>
                <w:sz w:val="21"/>
                <w:szCs w:val="21"/>
              </w:rPr>
              <w:t xml:space="preserve">                                                     2</w:t>
            </w:r>
          </w:p>
        </w:tc>
      </w:tr>
      <w:tr w:rsidR="00137816" w:rsidTr="00137816">
        <w:trPr>
          <w:cantSplit/>
        </w:trPr>
        <w:tc>
          <w:tcPr>
            <w:tcW w:w="8414" w:type="dxa"/>
            <w:tcBorders>
              <w:top w:val="nil"/>
              <w:bottom w:val="single" w:sz="8" w:space="0" w:color="auto"/>
            </w:tcBorders>
            <w:hideMark/>
          </w:tcPr>
          <w:p w:rsidR="00137816" w:rsidRDefault="00137816">
            <w:pPr>
              <w:spacing w:line="400" w:lineRule="exact"/>
              <w:rPr>
                <w:szCs w:val="21"/>
              </w:rPr>
            </w:pPr>
            <w:r>
              <w:rPr>
                <w:rFonts w:hAnsi="宋体"/>
              </w:rPr>
              <w:t>消化系统</w:t>
            </w:r>
            <w:r>
              <w:t>X</w:t>
            </w:r>
            <w:r>
              <w:rPr>
                <w:rFonts w:hAnsi="宋体"/>
              </w:rPr>
              <w:t>线检查（读片）</w:t>
            </w:r>
            <w:r>
              <w:t xml:space="preserve">                                    25</w:t>
            </w: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w:t>
      </w:r>
      <w:r>
        <w:rPr>
          <w:sz w:val="21"/>
          <w:szCs w:val="21"/>
        </w:rPr>
        <w:t>≥30</w:t>
      </w:r>
      <w:r>
        <w:rPr>
          <w:rFonts w:hAnsi="宋体"/>
          <w:sz w:val="21"/>
          <w:szCs w:val="21"/>
        </w:rPr>
        <w:t>人次</w:t>
      </w:r>
    </w:p>
    <w:p w:rsidR="00137816" w:rsidRDefault="00137816" w:rsidP="00137816">
      <w:pPr>
        <w:pStyle w:val="HTML"/>
        <w:spacing w:line="400" w:lineRule="exact"/>
        <w:rPr>
          <w:b/>
          <w:bCs/>
          <w:sz w:val="21"/>
          <w:szCs w:val="21"/>
        </w:rPr>
      </w:pPr>
      <w:r>
        <w:rPr>
          <w:b/>
          <w:bCs/>
          <w:sz w:val="21"/>
          <w:szCs w:val="21"/>
        </w:rPr>
        <w:t xml:space="preserve"> </w:t>
      </w:r>
    </w:p>
    <w:p w:rsidR="00137816" w:rsidRDefault="00137816" w:rsidP="00137816">
      <w:pPr>
        <w:spacing w:line="320" w:lineRule="exact"/>
        <w:ind w:firstLineChars="200" w:firstLine="422"/>
        <w:rPr>
          <w:b/>
          <w:bCs/>
          <w:szCs w:val="21"/>
        </w:rPr>
      </w:pPr>
      <w:r>
        <w:rPr>
          <w:b/>
          <w:bCs/>
        </w:rPr>
        <w:t xml:space="preserve">1.4  </w:t>
      </w:r>
      <w:r>
        <w:rPr>
          <w:rFonts w:hAnsi="宋体"/>
          <w:b/>
          <w:bCs/>
        </w:rPr>
        <w:t>感染科</w:t>
      </w:r>
      <w:r>
        <w:rPr>
          <w:b/>
          <w:bCs/>
        </w:rPr>
        <w:t>(2</w:t>
      </w:r>
      <w:r>
        <w:rPr>
          <w:rFonts w:hAnsi="宋体"/>
          <w:b/>
          <w:bCs/>
        </w:rPr>
        <w:t>月</w:t>
      </w:r>
      <w:r>
        <w:rPr>
          <w:b/>
          <w:bCs/>
        </w:rPr>
        <w:t>)</w:t>
      </w:r>
    </w:p>
    <w:p w:rsidR="00137816" w:rsidRDefault="00137816" w:rsidP="00137816">
      <w:pPr>
        <w:pStyle w:val="HTML"/>
        <w:spacing w:line="400" w:lineRule="exact"/>
        <w:ind w:firstLineChars="200" w:firstLine="422"/>
        <w:rPr>
          <w:b/>
          <w:bCs/>
          <w:sz w:val="21"/>
          <w:szCs w:val="21"/>
        </w:rPr>
      </w:pPr>
      <w:r>
        <w:rPr>
          <w:b/>
          <w:bCs/>
          <w:sz w:val="21"/>
          <w:szCs w:val="21"/>
        </w:rPr>
        <w:t xml:space="preserve">1.4.1 </w:t>
      </w:r>
      <w:r>
        <w:rPr>
          <w:rFonts w:hAnsi="宋体"/>
          <w:b/>
          <w:bCs/>
          <w:sz w:val="21"/>
          <w:szCs w:val="21"/>
        </w:rPr>
        <w:t>轮转目的</w:t>
      </w:r>
    </w:p>
    <w:p w:rsidR="00137816" w:rsidRDefault="00137816" w:rsidP="00137816">
      <w:pPr>
        <w:spacing w:line="320" w:lineRule="exact"/>
        <w:ind w:firstLineChars="200" w:firstLine="422"/>
        <w:rPr>
          <w:szCs w:val="21"/>
        </w:rPr>
      </w:pPr>
      <w:r>
        <w:rPr>
          <w:rFonts w:hAnsi="宋体"/>
          <w:b/>
          <w:bCs/>
        </w:rPr>
        <w:t>了解：</w:t>
      </w:r>
      <w:r>
        <w:rPr>
          <w:rFonts w:hAnsi="宋体"/>
        </w:rPr>
        <w:t>感染性疾病的病原学知识、临床表现、诊断依据、鉴别诊断及治疗</w:t>
      </w:r>
      <w:r>
        <w:t>;</w:t>
      </w:r>
      <w:proofErr w:type="gramStart"/>
      <w:r>
        <w:rPr>
          <w:rFonts w:hAnsi="宋体"/>
        </w:rPr>
        <w:t>脓</w:t>
      </w:r>
      <w:proofErr w:type="gramEnd"/>
      <w:r>
        <w:rPr>
          <w:rFonts w:hAnsi="宋体"/>
        </w:rPr>
        <w:t>毒血症与感染性休克的发病机制及抗休克治疗</w:t>
      </w:r>
      <w:r>
        <w:t>;</w:t>
      </w:r>
      <w:r>
        <w:rPr>
          <w:rFonts w:hAnsi="宋体"/>
        </w:rPr>
        <w:t>抗菌药物的选择、抗菌药物的进展与临床应用</w:t>
      </w:r>
      <w:r>
        <w:t>;</w:t>
      </w:r>
      <w:r>
        <w:rPr>
          <w:rFonts w:hAnsi="宋体"/>
        </w:rPr>
        <w:t>长期原因不明发热的诊断与鉴别诊断</w:t>
      </w:r>
      <w:r>
        <w:t>;</w:t>
      </w:r>
      <w:r>
        <w:rPr>
          <w:rFonts w:hAnsi="宋体"/>
        </w:rPr>
        <w:t>腰椎穿刺术的适应证</w:t>
      </w:r>
      <w:r>
        <w:t>;</w:t>
      </w:r>
      <w:r>
        <w:rPr>
          <w:rFonts w:hAnsi="宋体"/>
        </w:rPr>
        <w:t>消毒隔离的程序。了解厌氧菌感染的概况与治疗药物的选择</w:t>
      </w:r>
      <w:r>
        <w:t>;</w:t>
      </w:r>
      <w:r>
        <w:rPr>
          <w:rFonts w:hAnsi="宋体"/>
        </w:rPr>
        <w:t>医院内感染的临床流行病学与防治</w:t>
      </w:r>
      <w:r>
        <w:t>;</w:t>
      </w:r>
      <w:r>
        <w:rPr>
          <w:rFonts w:hAnsi="宋体"/>
        </w:rPr>
        <w:t>抗病毒药物的作用机制和选择</w:t>
      </w:r>
    </w:p>
    <w:p w:rsidR="00137816" w:rsidRDefault="00137816" w:rsidP="00137816">
      <w:pPr>
        <w:spacing w:line="320" w:lineRule="exact"/>
        <w:ind w:firstLineChars="200" w:firstLine="422"/>
        <w:rPr>
          <w:b/>
          <w:bCs/>
        </w:rPr>
      </w:pPr>
      <w:r>
        <w:rPr>
          <w:b/>
          <w:bCs/>
        </w:rPr>
        <w:t xml:space="preserve">1.4.2 </w:t>
      </w:r>
      <w:r>
        <w:rPr>
          <w:rFonts w:hAnsi="宋体"/>
          <w:b/>
          <w:bCs/>
        </w:rPr>
        <w:t>基本要求</w:t>
      </w:r>
    </w:p>
    <w:p w:rsidR="00137816" w:rsidRDefault="00137816" w:rsidP="00137816">
      <w:pPr>
        <w:spacing w:line="320" w:lineRule="exact"/>
        <w:ind w:firstLineChars="200" w:firstLine="420"/>
      </w:pPr>
      <w:r>
        <w:rPr>
          <w:rFonts w:hAnsi="宋体"/>
        </w:rPr>
        <w:t>（</w:t>
      </w:r>
      <w:r>
        <w:t>1</w:t>
      </w:r>
      <w:r>
        <w:rPr>
          <w:rFonts w:hAnsi="宋体"/>
        </w:rPr>
        <w:t>）学习病种</w:t>
      </w:r>
      <w:proofErr w:type="gramStart"/>
      <w:r>
        <w:rPr>
          <w:rFonts w:hAnsi="宋体"/>
        </w:rPr>
        <w:t>及例数要求</w:t>
      </w:r>
      <w:proofErr w:type="gramEnd"/>
      <w:r>
        <w:t>:</w:t>
      </w:r>
    </w:p>
    <w:tbl>
      <w:tblPr>
        <w:tblW w:w="8522" w:type="dxa"/>
        <w:tblLayout w:type="fixed"/>
        <w:tblLook w:val="04A0"/>
      </w:tblPr>
      <w:tblGrid>
        <w:gridCol w:w="4254"/>
        <w:gridCol w:w="4268"/>
      </w:tblGrid>
      <w:tr w:rsidR="00137816" w:rsidTr="00137816">
        <w:tc>
          <w:tcPr>
            <w:tcW w:w="4254" w:type="dxa"/>
            <w:tcBorders>
              <w:top w:val="single" w:sz="8" w:space="0" w:color="auto"/>
              <w:bottom w:val="single" w:sz="4" w:space="0" w:color="auto"/>
            </w:tcBorders>
            <w:hideMark/>
          </w:tcPr>
          <w:p w:rsidR="00137816" w:rsidRDefault="00137816">
            <w:pPr>
              <w:spacing w:line="320" w:lineRule="exact"/>
              <w:ind w:firstLineChars="250" w:firstLine="525"/>
              <w:rPr>
                <w:szCs w:val="21"/>
              </w:rPr>
            </w:pPr>
            <w:r>
              <w:rPr>
                <w:rFonts w:hAnsi="宋体"/>
              </w:rPr>
              <w:t>病种</w:t>
            </w:r>
          </w:p>
        </w:tc>
        <w:tc>
          <w:tcPr>
            <w:tcW w:w="4268" w:type="dxa"/>
            <w:tcBorders>
              <w:top w:val="single" w:sz="8" w:space="0" w:color="auto"/>
              <w:bottom w:val="single" w:sz="4" w:space="0" w:color="auto"/>
            </w:tcBorders>
            <w:hideMark/>
          </w:tcPr>
          <w:p w:rsidR="00137816" w:rsidRDefault="00137816">
            <w:pPr>
              <w:spacing w:line="320" w:lineRule="exact"/>
              <w:ind w:firstLineChars="150" w:firstLine="315"/>
              <w:rPr>
                <w:szCs w:val="21"/>
              </w:rPr>
            </w:pPr>
            <w:r>
              <w:rPr>
                <w:rFonts w:hAnsi="宋体"/>
              </w:rPr>
              <w:t>病种</w:t>
            </w:r>
          </w:p>
        </w:tc>
      </w:tr>
      <w:tr w:rsidR="00137816" w:rsidTr="00137816">
        <w:tc>
          <w:tcPr>
            <w:tcW w:w="4254" w:type="dxa"/>
            <w:tcBorders>
              <w:top w:val="single" w:sz="4" w:space="0" w:color="auto"/>
            </w:tcBorders>
            <w:hideMark/>
          </w:tcPr>
          <w:p w:rsidR="00137816" w:rsidRDefault="00137816">
            <w:pPr>
              <w:spacing w:line="320" w:lineRule="exact"/>
              <w:ind w:firstLineChars="250" w:firstLine="525"/>
              <w:rPr>
                <w:szCs w:val="21"/>
              </w:rPr>
            </w:pPr>
            <w:r>
              <w:rPr>
                <w:rFonts w:hAnsi="宋体"/>
              </w:rPr>
              <w:t>病毒性肝炎</w:t>
            </w:r>
          </w:p>
        </w:tc>
        <w:tc>
          <w:tcPr>
            <w:tcW w:w="4268" w:type="dxa"/>
            <w:tcBorders>
              <w:top w:val="single" w:sz="4" w:space="0" w:color="auto"/>
            </w:tcBorders>
            <w:hideMark/>
          </w:tcPr>
          <w:p w:rsidR="00137816" w:rsidRDefault="00137816">
            <w:pPr>
              <w:spacing w:line="320" w:lineRule="exact"/>
              <w:ind w:firstLineChars="150" w:firstLine="315"/>
              <w:rPr>
                <w:szCs w:val="21"/>
              </w:rPr>
            </w:pPr>
            <w:r>
              <w:rPr>
                <w:rFonts w:hAnsi="宋体"/>
              </w:rPr>
              <w:t>流行性出血热</w:t>
            </w:r>
          </w:p>
        </w:tc>
      </w:tr>
      <w:tr w:rsidR="00137816" w:rsidTr="00137816">
        <w:tc>
          <w:tcPr>
            <w:tcW w:w="4254" w:type="dxa"/>
            <w:hideMark/>
          </w:tcPr>
          <w:p w:rsidR="00137816" w:rsidRDefault="00137816">
            <w:pPr>
              <w:spacing w:line="320" w:lineRule="exact"/>
              <w:ind w:firstLineChars="250" w:firstLine="525"/>
              <w:rPr>
                <w:szCs w:val="21"/>
              </w:rPr>
            </w:pPr>
            <w:r>
              <w:rPr>
                <w:rFonts w:hAnsi="宋体"/>
              </w:rPr>
              <w:t>麻疹</w:t>
            </w:r>
          </w:p>
        </w:tc>
        <w:tc>
          <w:tcPr>
            <w:tcW w:w="4268" w:type="dxa"/>
            <w:hideMark/>
          </w:tcPr>
          <w:p w:rsidR="00137816" w:rsidRDefault="00137816">
            <w:pPr>
              <w:spacing w:line="320" w:lineRule="exact"/>
              <w:ind w:firstLineChars="150" w:firstLine="315"/>
              <w:rPr>
                <w:szCs w:val="21"/>
              </w:rPr>
            </w:pPr>
            <w:r>
              <w:rPr>
                <w:rFonts w:hAnsi="宋体"/>
              </w:rPr>
              <w:t>伤寒</w:t>
            </w:r>
          </w:p>
        </w:tc>
      </w:tr>
      <w:tr w:rsidR="00137816" w:rsidTr="00137816">
        <w:tc>
          <w:tcPr>
            <w:tcW w:w="4254" w:type="dxa"/>
            <w:hideMark/>
          </w:tcPr>
          <w:p w:rsidR="00137816" w:rsidRDefault="00137816">
            <w:pPr>
              <w:spacing w:line="320" w:lineRule="exact"/>
              <w:ind w:firstLineChars="250" w:firstLine="525"/>
              <w:rPr>
                <w:szCs w:val="21"/>
              </w:rPr>
            </w:pPr>
            <w:r>
              <w:rPr>
                <w:rFonts w:hAnsi="宋体"/>
              </w:rPr>
              <w:t>细菌性痢疾</w:t>
            </w:r>
          </w:p>
        </w:tc>
        <w:tc>
          <w:tcPr>
            <w:tcW w:w="4268" w:type="dxa"/>
            <w:hideMark/>
          </w:tcPr>
          <w:p w:rsidR="00137816" w:rsidRDefault="00137816">
            <w:pPr>
              <w:spacing w:line="320" w:lineRule="exact"/>
              <w:ind w:firstLineChars="150" w:firstLine="315"/>
              <w:rPr>
                <w:szCs w:val="21"/>
              </w:rPr>
            </w:pPr>
            <w:r>
              <w:rPr>
                <w:rFonts w:hAnsi="宋体"/>
              </w:rPr>
              <w:t>败血症、感染性休克</w:t>
            </w:r>
          </w:p>
        </w:tc>
      </w:tr>
      <w:tr w:rsidR="00137816" w:rsidTr="00137816">
        <w:tc>
          <w:tcPr>
            <w:tcW w:w="4254" w:type="dxa"/>
            <w:hideMark/>
          </w:tcPr>
          <w:p w:rsidR="00137816" w:rsidRDefault="00137816">
            <w:pPr>
              <w:spacing w:line="320" w:lineRule="exact"/>
              <w:ind w:firstLineChars="250" w:firstLine="525"/>
              <w:rPr>
                <w:szCs w:val="21"/>
              </w:rPr>
            </w:pPr>
            <w:r>
              <w:rPr>
                <w:rFonts w:hAnsi="宋体"/>
              </w:rPr>
              <w:lastRenderedPageBreak/>
              <w:t>病毒性脑炎</w:t>
            </w:r>
          </w:p>
        </w:tc>
        <w:tc>
          <w:tcPr>
            <w:tcW w:w="4268" w:type="dxa"/>
            <w:hideMark/>
          </w:tcPr>
          <w:p w:rsidR="00137816" w:rsidRDefault="00137816">
            <w:pPr>
              <w:spacing w:line="320" w:lineRule="exact"/>
              <w:ind w:firstLineChars="150" w:firstLine="315"/>
              <w:rPr>
                <w:szCs w:val="21"/>
              </w:rPr>
            </w:pPr>
            <w:r>
              <w:rPr>
                <w:rFonts w:hAnsi="宋体"/>
              </w:rPr>
              <w:t>结核病</w:t>
            </w:r>
          </w:p>
        </w:tc>
      </w:tr>
      <w:tr w:rsidR="00137816" w:rsidTr="00137816">
        <w:tc>
          <w:tcPr>
            <w:tcW w:w="4254" w:type="dxa"/>
            <w:hideMark/>
          </w:tcPr>
          <w:p w:rsidR="00137816" w:rsidRDefault="00137816">
            <w:pPr>
              <w:spacing w:line="320" w:lineRule="exact"/>
              <w:ind w:firstLineChars="250" w:firstLine="525"/>
              <w:rPr>
                <w:szCs w:val="21"/>
              </w:rPr>
            </w:pPr>
            <w:r>
              <w:rPr>
                <w:rFonts w:hAnsi="宋体"/>
              </w:rPr>
              <w:t>细菌性食物中毒</w:t>
            </w:r>
          </w:p>
        </w:tc>
        <w:tc>
          <w:tcPr>
            <w:tcW w:w="4268" w:type="dxa"/>
          </w:tcPr>
          <w:p w:rsidR="00137816" w:rsidRDefault="00137816">
            <w:pPr>
              <w:spacing w:line="320" w:lineRule="exact"/>
              <w:ind w:firstLineChars="150" w:firstLine="315"/>
              <w:rPr>
                <w:szCs w:val="21"/>
              </w:rPr>
            </w:pPr>
          </w:p>
        </w:tc>
      </w:tr>
      <w:tr w:rsidR="00137816" w:rsidTr="00137816">
        <w:tc>
          <w:tcPr>
            <w:tcW w:w="4254" w:type="dxa"/>
            <w:tcBorders>
              <w:top w:val="single" w:sz="8" w:space="0" w:color="auto"/>
              <w:bottom w:val="nil"/>
            </w:tcBorders>
            <w:hideMark/>
          </w:tcPr>
          <w:p w:rsidR="00137816" w:rsidRDefault="00137816">
            <w:pPr>
              <w:spacing w:line="320" w:lineRule="exact"/>
              <w:ind w:firstLineChars="250" w:firstLine="525"/>
              <w:rPr>
                <w:szCs w:val="21"/>
              </w:rPr>
            </w:pPr>
            <w:r>
              <w:rPr>
                <w:rFonts w:hAnsi="宋体"/>
              </w:rPr>
              <w:t>根据本地区差异选择</w:t>
            </w:r>
            <w:r>
              <w:t>:</w:t>
            </w:r>
          </w:p>
        </w:tc>
        <w:tc>
          <w:tcPr>
            <w:tcW w:w="4268" w:type="dxa"/>
            <w:tcBorders>
              <w:top w:val="single" w:sz="8" w:space="0" w:color="auto"/>
              <w:bottom w:val="nil"/>
            </w:tcBorders>
          </w:tcPr>
          <w:p w:rsidR="00137816" w:rsidRDefault="00137816">
            <w:pPr>
              <w:spacing w:line="320" w:lineRule="exact"/>
              <w:rPr>
                <w:szCs w:val="21"/>
              </w:rPr>
            </w:pPr>
          </w:p>
        </w:tc>
      </w:tr>
      <w:tr w:rsidR="00137816" w:rsidTr="00137816">
        <w:tc>
          <w:tcPr>
            <w:tcW w:w="4254" w:type="dxa"/>
            <w:tcBorders>
              <w:top w:val="nil"/>
            </w:tcBorders>
            <w:hideMark/>
          </w:tcPr>
          <w:p w:rsidR="00137816" w:rsidRDefault="00137816">
            <w:pPr>
              <w:spacing w:line="320" w:lineRule="exact"/>
              <w:ind w:firstLineChars="250" w:firstLine="525"/>
              <w:rPr>
                <w:szCs w:val="21"/>
              </w:rPr>
            </w:pPr>
            <w:r>
              <w:rPr>
                <w:rFonts w:hAnsi="宋体"/>
              </w:rPr>
              <w:t>乙型脑炎</w:t>
            </w:r>
          </w:p>
        </w:tc>
        <w:tc>
          <w:tcPr>
            <w:tcW w:w="4268" w:type="dxa"/>
            <w:tcBorders>
              <w:top w:val="nil"/>
            </w:tcBorders>
            <w:hideMark/>
          </w:tcPr>
          <w:p w:rsidR="00137816" w:rsidRDefault="00137816">
            <w:pPr>
              <w:spacing w:line="320" w:lineRule="exact"/>
              <w:ind w:firstLineChars="150" w:firstLine="315"/>
              <w:rPr>
                <w:szCs w:val="21"/>
              </w:rPr>
            </w:pPr>
            <w:r>
              <w:rPr>
                <w:rFonts w:hAnsi="宋体"/>
              </w:rPr>
              <w:t>流行性腮腺炎</w:t>
            </w:r>
          </w:p>
        </w:tc>
      </w:tr>
      <w:tr w:rsidR="00137816" w:rsidTr="00137816">
        <w:tc>
          <w:tcPr>
            <w:tcW w:w="4254" w:type="dxa"/>
            <w:hideMark/>
          </w:tcPr>
          <w:p w:rsidR="00137816" w:rsidRDefault="00137816">
            <w:pPr>
              <w:spacing w:line="320" w:lineRule="exact"/>
              <w:ind w:firstLineChars="250" w:firstLine="525"/>
              <w:rPr>
                <w:szCs w:val="21"/>
              </w:rPr>
            </w:pPr>
            <w:r>
              <w:rPr>
                <w:rFonts w:hAnsi="宋体"/>
              </w:rPr>
              <w:t>肝脓肿</w:t>
            </w:r>
          </w:p>
        </w:tc>
        <w:tc>
          <w:tcPr>
            <w:tcW w:w="4268" w:type="dxa"/>
            <w:hideMark/>
          </w:tcPr>
          <w:p w:rsidR="00137816" w:rsidRDefault="00137816">
            <w:pPr>
              <w:spacing w:line="320" w:lineRule="exact"/>
              <w:ind w:firstLineChars="150" w:firstLine="315"/>
              <w:rPr>
                <w:szCs w:val="21"/>
              </w:rPr>
            </w:pPr>
            <w:r>
              <w:rPr>
                <w:rFonts w:hAnsi="宋体"/>
              </w:rPr>
              <w:t>流行性脑脊髓膜炎</w:t>
            </w:r>
          </w:p>
        </w:tc>
      </w:tr>
      <w:tr w:rsidR="00137816" w:rsidTr="00137816">
        <w:trPr>
          <w:trHeight w:val="80"/>
        </w:trPr>
        <w:tc>
          <w:tcPr>
            <w:tcW w:w="4254" w:type="dxa"/>
            <w:tcBorders>
              <w:bottom w:val="single" w:sz="4" w:space="0" w:color="auto"/>
            </w:tcBorders>
          </w:tcPr>
          <w:p w:rsidR="00137816" w:rsidRDefault="00137816">
            <w:pPr>
              <w:spacing w:line="320" w:lineRule="exact"/>
              <w:rPr>
                <w:sz w:val="8"/>
                <w:szCs w:val="21"/>
              </w:rPr>
            </w:pPr>
          </w:p>
        </w:tc>
        <w:tc>
          <w:tcPr>
            <w:tcW w:w="4268" w:type="dxa"/>
            <w:tcBorders>
              <w:bottom w:val="single" w:sz="4" w:space="0" w:color="auto"/>
            </w:tcBorders>
          </w:tcPr>
          <w:p w:rsidR="00137816" w:rsidRDefault="00137816">
            <w:pPr>
              <w:spacing w:line="320" w:lineRule="exact"/>
              <w:rPr>
                <w:sz w:val="8"/>
                <w:szCs w:val="21"/>
              </w:rPr>
            </w:pP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月要求病例数</w:t>
      </w:r>
      <w:r>
        <w:rPr>
          <w:sz w:val="21"/>
          <w:szCs w:val="21"/>
        </w:rPr>
        <w:t>≥20</w:t>
      </w:r>
      <w:r>
        <w:rPr>
          <w:rFonts w:hAnsi="宋体"/>
          <w:sz w:val="21"/>
          <w:szCs w:val="21"/>
        </w:rPr>
        <w:t>例</w:t>
      </w:r>
    </w:p>
    <w:p w:rsidR="00137816" w:rsidRDefault="00137816" w:rsidP="00137816">
      <w:pPr>
        <w:spacing w:line="320" w:lineRule="exact"/>
        <w:ind w:firstLineChars="50" w:firstLine="105"/>
        <w:rPr>
          <w:szCs w:val="21"/>
        </w:rPr>
      </w:pPr>
      <w:r>
        <w:t xml:space="preserve"> </w:t>
      </w:r>
    </w:p>
    <w:p w:rsidR="00137816" w:rsidRDefault="00137816" w:rsidP="00137816">
      <w:pPr>
        <w:spacing w:line="320" w:lineRule="exact"/>
        <w:ind w:firstLineChars="150" w:firstLine="315"/>
      </w:pPr>
      <w:r>
        <w:rPr>
          <w:rFonts w:hAnsi="宋体"/>
        </w:rPr>
        <w:t>（</w:t>
      </w:r>
      <w:r>
        <w:t>2</w:t>
      </w:r>
      <w:r>
        <w:rPr>
          <w:rFonts w:hAnsi="宋体"/>
        </w:rPr>
        <w:t>）基本技能要求</w:t>
      </w:r>
      <w:r>
        <w:t xml:space="preserve">: </w:t>
      </w:r>
      <w:r>
        <w:rPr>
          <w:rFonts w:hAnsi="宋体"/>
        </w:rPr>
        <w:t>熟悉消毒隔离的程序。</w:t>
      </w:r>
    </w:p>
    <w:p w:rsidR="00137816" w:rsidRDefault="00137816" w:rsidP="00137816">
      <w:pPr>
        <w:spacing w:line="320" w:lineRule="exact"/>
        <w:ind w:firstLineChars="150" w:firstLine="315"/>
      </w:pPr>
      <w:r>
        <w:t xml:space="preserve"> </w:t>
      </w:r>
    </w:p>
    <w:p w:rsidR="00137816" w:rsidRDefault="00137816" w:rsidP="00137816">
      <w:pPr>
        <w:spacing w:line="320" w:lineRule="exact"/>
        <w:ind w:firstLineChars="200" w:firstLine="422"/>
        <w:rPr>
          <w:b/>
          <w:bCs/>
        </w:rPr>
      </w:pPr>
      <w:r>
        <w:rPr>
          <w:b/>
          <w:bCs/>
        </w:rPr>
        <w:t xml:space="preserve">2  </w:t>
      </w:r>
      <w:r>
        <w:rPr>
          <w:rFonts w:hAnsi="宋体"/>
          <w:b/>
          <w:bCs/>
        </w:rPr>
        <w:t>重症监护治疗室</w:t>
      </w:r>
      <w:r>
        <w:rPr>
          <w:b/>
          <w:bCs/>
        </w:rPr>
        <w:t>(ICU)</w:t>
      </w:r>
      <w:r>
        <w:rPr>
          <w:rFonts w:hAnsi="宋体"/>
          <w:b/>
          <w:bCs/>
        </w:rPr>
        <w:t>（</w:t>
      </w:r>
      <w:r>
        <w:rPr>
          <w:b/>
          <w:bCs/>
        </w:rPr>
        <w:t>2</w:t>
      </w:r>
      <w:r>
        <w:rPr>
          <w:rFonts w:hAnsi="宋体"/>
          <w:b/>
          <w:bCs/>
        </w:rPr>
        <w:t>个月）</w:t>
      </w:r>
    </w:p>
    <w:p w:rsidR="00137816" w:rsidRDefault="00137816" w:rsidP="00137816">
      <w:pPr>
        <w:spacing w:line="400" w:lineRule="exact"/>
        <w:ind w:firstLineChars="224" w:firstLine="472"/>
        <w:rPr>
          <w:b/>
          <w:bCs/>
        </w:rPr>
      </w:pPr>
      <w:r>
        <w:rPr>
          <w:b/>
          <w:bCs/>
        </w:rPr>
        <w:t>2.1</w:t>
      </w:r>
      <w:r>
        <w:rPr>
          <w:rFonts w:hAnsi="宋体"/>
          <w:b/>
          <w:bCs/>
        </w:rPr>
        <w:t>．轮转目的</w:t>
      </w:r>
    </w:p>
    <w:p w:rsidR="00137816" w:rsidRDefault="00137816" w:rsidP="00137816">
      <w:pPr>
        <w:pStyle w:val="1d"/>
        <w:spacing w:line="400" w:lineRule="exact"/>
        <w:ind w:firstLineChars="200" w:firstLine="422"/>
        <w:rPr>
          <w:rFonts w:ascii="Times New Roman" w:hAnsi="Times New Roman" w:cs="Times New Roman"/>
        </w:rPr>
      </w:pPr>
      <w:r>
        <w:rPr>
          <w:rFonts w:ascii="Times New Roman" w:hAnsi="宋体" w:cs="Times New Roman"/>
          <w:b/>
          <w:bCs/>
        </w:rPr>
        <w:t>掌握</w:t>
      </w:r>
      <w:r>
        <w:rPr>
          <w:rFonts w:ascii="Times New Roman" w:hAnsi="Times New Roman" w:cs="Times New Roman"/>
          <w:b/>
          <w:bCs/>
        </w:rPr>
        <w:t>:</w:t>
      </w:r>
      <w:r>
        <w:rPr>
          <w:rFonts w:ascii="Times New Roman" w:hAnsi="宋体" w:cs="Times New Roman"/>
        </w:rPr>
        <w:t>呼吸治疗</w:t>
      </w:r>
      <w:r>
        <w:rPr>
          <w:rFonts w:ascii="Times New Roman" w:hAnsi="Times New Roman" w:cs="Times New Roman"/>
        </w:rPr>
        <w:t>(</w:t>
      </w:r>
      <w:r>
        <w:rPr>
          <w:rFonts w:ascii="Times New Roman" w:hAnsi="宋体" w:cs="Times New Roman"/>
        </w:rPr>
        <w:t>包括氧治疗、胸部物理治疗和机械通气等</w:t>
      </w:r>
      <w:r>
        <w:rPr>
          <w:rFonts w:ascii="Times New Roman" w:hAnsi="Times New Roman" w:cs="Times New Roman"/>
        </w:rPr>
        <w:t>)</w:t>
      </w:r>
      <w:r>
        <w:rPr>
          <w:rFonts w:ascii="Times New Roman" w:hAnsi="宋体" w:cs="Times New Roman"/>
        </w:rPr>
        <w:t>和循环支持治疗的适应症、基本方法以及常用急救药物（心肺复苏及血管活性药物、降压药、抗心律失常药）的应用；感染和抗菌药物的临床应用；动脉血气分析</w:t>
      </w:r>
    </w:p>
    <w:p w:rsidR="00137816" w:rsidRDefault="00137816" w:rsidP="00137816">
      <w:pPr>
        <w:spacing w:line="400" w:lineRule="exact"/>
        <w:ind w:firstLineChars="200" w:firstLine="422"/>
      </w:pPr>
      <w:r>
        <w:rPr>
          <w:rFonts w:hAnsi="宋体"/>
          <w:b/>
          <w:bCs/>
        </w:rPr>
        <w:t>熟悉</w:t>
      </w:r>
      <w:r>
        <w:rPr>
          <w:b/>
          <w:bCs/>
        </w:rPr>
        <w:t>:</w:t>
      </w:r>
      <w:r>
        <w:rPr>
          <w:rFonts w:hAnsi="宋体"/>
        </w:rPr>
        <w:t>危重病人术后生理功能改变，包括呼吸、循环、肝肾功能、水电平衡变化以及全身应激反应。熟悉危重病人的监护与管理、急重症患者抢救治疗的全过程、营养支持。</w:t>
      </w:r>
    </w:p>
    <w:p w:rsidR="00137816" w:rsidRDefault="00137816" w:rsidP="00137816">
      <w:pPr>
        <w:spacing w:line="400" w:lineRule="exact"/>
        <w:ind w:firstLineChars="200" w:firstLine="422"/>
      </w:pPr>
      <w:r>
        <w:rPr>
          <w:rFonts w:hAnsi="宋体"/>
          <w:b/>
          <w:bCs/>
        </w:rPr>
        <w:t>了解</w:t>
      </w:r>
      <w:r>
        <w:rPr>
          <w:b/>
          <w:bCs/>
        </w:rPr>
        <w:t>:</w:t>
      </w:r>
      <w:r>
        <w:rPr>
          <w:rFonts w:hAnsi="宋体"/>
        </w:rPr>
        <w:t>常用检测技术的适应证、操作技能及临床应用。</w:t>
      </w:r>
    </w:p>
    <w:p w:rsidR="00137816" w:rsidRDefault="00137816" w:rsidP="00137816">
      <w:pPr>
        <w:spacing w:line="400" w:lineRule="exact"/>
        <w:ind w:firstLineChars="224" w:firstLine="472"/>
        <w:rPr>
          <w:b/>
          <w:bCs/>
        </w:rPr>
      </w:pPr>
      <w:r>
        <w:rPr>
          <w:b/>
          <w:bCs/>
        </w:rPr>
        <w:t xml:space="preserve"> </w:t>
      </w:r>
    </w:p>
    <w:p w:rsidR="00137816" w:rsidRDefault="00137816" w:rsidP="00137816">
      <w:pPr>
        <w:spacing w:line="400" w:lineRule="exact"/>
        <w:ind w:firstLineChars="224" w:firstLine="472"/>
        <w:rPr>
          <w:b/>
          <w:bCs/>
        </w:rPr>
      </w:pPr>
      <w:r>
        <w:rPr>
          <w:b/>
          <w:bCs/>
        </w:rPr>
        <w:t>2.2</w:t>
      </w:r>
      <w:r>
        <w:rPr>
          <w:rFonts w:hAnsi="宋体"/>
          <w:b/>
          <w:bCs/>
        </w:rPr>
        <w:t>．基本要求</w:t>
      </w:r>
    </w:p>
    <w:p w:rsidR="00137816" w:rsidRDefault="00137816" w:rsidP="00137816">
      <w:pPr>
        <w:spacing w:line="400" w:lineRule="exact"/>
        <w:ind w:firstLineChars="224" w:firstLine="470"/>
      </w:pPr>
      <w:r>
        <w:rPr>
          <w:rFonts w:hAnsi="宋体"/>
        </w:rPr>
        <w:t>（</w:t>
      </w:r>
      <w:r>
        <w:t>1</w:t>
      </w:r>
      <w:r>
        <w:rPr>
          <w:rFonts w:hAnsi="宋体"/>
        </w:rPr>
        <w:t>）掌握人工呼吸、心外按压、电除颤等常用临床复苏技术。</w:t>
      </w:r>
    </w:p>
    <w:p w:rsidR="00137816" w:rsidRDefault="00137816" w:rsidP="00137816">
      <w:pPr>
        <w:spacing w:line="400" w:lineRule="exact"/>
        <w:ind w:firstLineChars="224" w:firstLine="470"/>
      </w:pPr>
      <w:r>
        <w:rPr>
          <w:rFonts w:hAnsi="宋体"/>
        </w:rPr>
        <w:t>（</w:t>
      </w:r>
      <w:r>
        <w:t>2</w:t>
      </w:r>
      <w:r>
        <w:rPr>
          <w:rFonts w:hAnsi="宋体"/>
        </w:rPr>
        <w:t>）熟悉常用监测技术的操作技术。</w:t>
      </w:r>
    </w:p>
    <w:p w:rsidR="00137816" w:rsidRDefault="00137816" w:rsidP="00137816">
      <w:pPr>
        <w:spacing w:line="400" w:lineRule="exact"/>
        <w:ind w:firstLineChars="224" w:firstLine="470"/>
      </w:pPr>
      <w:r>
        <w:rPr>
          <w:rFonts w:hAnsi="宋体"/>
        </w:rPr>
        <w:t>（</w:t>
      </w:r>
      <w:r>
        <w:t>3</w:t>
      </w:r>
      <w:r>
        <w:rPr>
          <w:rFonts w:hAnsi="宋体"/>
        </w:rPr>
        <w:t>）了解呼吸机的操作和使用。</w:t>
      </w:r>
    </w:p>
    <w:p w:rsidR="00137816" w:rsidRDefault="00137816" w:rsidP="00137816">
      <w:pPr>
        <w:spacing w:line="400" w:lineRule="exact"/>
        <w:ind w:firstLineChars="224" w:firstLine="470"/>
      </w:pPr>
      <w:r>
        <w:rPr>
          <w:rFonts w:hAnsi="宋体"/>
        </w:rPr>
        <w:t>（</w:t>
      </w:r>
      <w:r>
        <w:t>4</w:t>
      </w:r>
      <w:r>
        <w:rPr>
          <w:rFonts w:hAnsi="宋体"/>
        </w:rPr>
        <w:t>）在上级医师指导下参加管理：重症病人</w:t>
      </w:r>
      <w:r>
        <w:t>10</w:t>
      </w:r>
      <w:r>
        <w:rPr>
          <w:rFonts w:hAnsi="宋体"/>
        </w:rPr>
        <w:t>例，并按时完成病历记录；机械通气治疗病人</w:t>
      </w:r>
      <w:r>
        <w:t>5</w:t>
      </w:r>
      <w:r>
        <w:rPr>
          <w:rFonts w:hAnsi="宋体"/>
        </w:rPr>
        <w:t>例，并按时完成病历记录。</w:t>
      </w:r>
    </w:p>
    <w:p w:rsidR="00137816" w:rsidRDefault="00137816" w:rsidP="00137816">
      <w:pPr>
        <w:pStyle w:val="1d"/>
        <w:spacing w:line="400" w:lineRule="exact"/>
        <w:rPr>
          <w:rFonts w:ascii="Times New Roman" w:hAnsi="Times New Roman" w:cs="Times New Roman"/>
          <w:b/>
          <w:bCs/>
        </w:rPr>
      </w:pPr>
      <w:r>
        <w:rPr>
          <w:rFonts w:ascii="Times New Roman" w:hAnsi="Times New Roman" w:cs="Times New Roman"/>
          <w:b/>
          <w:bCs/>
        </w:rPr>
        <w:t xml:space="preserve"> </w:t>
      </w:r>
    </w:p>
    <w:p w:rsidR="00137816" w:rsidRDefault="00137816" w:rsidP="00137816">
      <w:pPr>
        <w:pStyle w:val="1d"/>
        <w:spacing w:line="400" w:lineRule="exact"/>
        <w:rPr>
          <w:rFonts w:ascii="Times New Roman" w:hAnsi="Times New Roman" w:cs="Times New Roman"/>
          <w:b/>
          <w:bCs/>
        </w:rPr>
      </w:pPr>
      <w:r>
        <w:rPr>
          <w:rFonts w:ascii="Times New Roman" w:hAnsi="Times New Roman" w:cs="Times New Roman"/>
          <w:b/>
          <w:bCs/>
        </w:rPr>
        <w:t xml:space="preserve">    3  </w:t>
      </w:r>
      <w:r>
        <w:rPr>
          <w:rFonts w:ascii="Times New Roman" w:hAnsi="宋体" w:cs="Times New Roman"/>
          <w:b/>
          <w:bCs/>
        </w:rPr>
        <w:t>急诊（</w:t>
      </w:r>
      <w:r>
        <w:rPr>
          <w:rFonts w:ascii="Times New Roman" w:hAnsi="Times New Roman" w:cs="Times New Roman"/>
          <w:b/>
          <w:bCs/>
        </w:rPr>
        <w:t>2</w:t>
      </w:r>
      <w:r>
        <w:rPr>
          <w:rFonts w:ascii="Times New Roman" w:hAnsi="宋体" w:cs="Times New Roman"/>
          <w:b/>
          <w:bCs/>
        </w:rPr>
        <w:t>个月）</w:t>
      </w:r>
    </w:p>
    <w:p w:rsidR="00137816" w:rsidRDefault="00137816" w:rsidP="00137816">
      <w:pPr>
        <w:spacing w:line="400" w:lineRule="exact"/>
        <w:ind w:firstLineChars="200" w:firstLine="422"/>
        <w:rPr>
          <w:b/>
          <w:bCs/>
        </w:rPr>
      </w:pPr>
      <w:r>
        <w:rPr>
          <w:b/>
          <w:bCs/>
        </w:rPr>
        <w:t xml:space="preserve">3.1 </w:t>
      </w:r>
      <w:r>
        <w:rPr>
          <w:rFonts w:hAnsi="宋体"/>
          <w:b/>
          <w:bCs/>
        </w:rPr>
        <w:t>轮转目的</w:t>
      </w:r>
    </w:p>
    <w:p w:rsidR="00137816" w:rsidRDefault="00137816" w:rsidP="00137816">
      <w:pPr>
        <w:spacing w:line="400" w:lineRule="exact"/>
        <w:ind w:firstLineChars="200" w:firstLine="422"/>
      </w:pPr>
      <w:r>
        <w:rPr>
          <w:rFonts w:hAnsi="宋体"/>
          <w:b/>
          <w:bCs/>
        </w:rPr>
        <w:t>掌握：</w:t>
      </w:r>
      <w:r>
        <w:rPr>
          <w:rFonts w:hAnsi="宋体"/>
        </w:rPr>
        <w:t>急、危、重病人的生命支持理论，心肺复苏（</w:t>
      </w:r>
      <w:r>
        <w:t>CPR</w:t>
      </w:r>
      <w:r>
        <w:rPr>
          <w:rFonts w:hAnsi="宋体"/>
        </w:rPr>
        <w:t>），包括基础生命支持（</w:t>
      </w:r>
      <w:r>
        <w:t>BLS</w:t>
      </w:r>
      <w:r>
        <w:rPr>
          <w:rFonts w:hAnsi="宋体"/>
        </w:rPr>
        <w:t>）、进一步心脏生命支持（</w:t>
      </w:r>
      <w:r>
        <w:t>ACLS</w:t>
      </w:r>
      <w:r>
        <w:rPr>
          <w:rFonts w:hAnsi="宋体"/>
        </w:rPr>
        <w:t>）、基础创伤生命支持（</w:t>
      </w:r>
      <w:r>
        <w:t>BTLS</w:t>
      </w:r>
      <w:r>
        <w:rPr>
          <w:rFonts w:hAnsi="宋体"/>
        </w:rPr>
        <w:t>）和进一步（高级）创伤生命支持（</w:t>
      </w:r>
      <w:r>
        <w:t>ATLS</w:t>
      </w:r>
      <w:r>
        <w:rPr>
          <w:rFonts w:hAnsi="宋体"/>
        </w:rPr>
        <w:t>）的基础理论和新进展；常见急症的病因鉴别、临床表现及处理规范；常见急症辅助检查的选择指征、结果判断及临床意义；常用急救药物的指征、作用、副作用以及具体应用方法（心肺复苏及血管活性药、强心利尿剂、解</w:t>
      </w:r>
      <w:proofErr w:type="gramStart"/>
      <w:r>
        <w:rPr>
          <w:rFonts w:hAnsi="宋体"/>
        </w:rPr>
        <w:t>痉</w:t>
      </w:r>
      <w:proofErr w:type="gramEnd"/>
      <w:r>
        <w:rPr>
          <w:rFonts w:hAnsi="宋体"/>
        </w:rPr>
        <w:t>平喘药、止痛药、止血药、抗心律失常药等）。</w:t>
      </w:r>
    </w:p>
    <w:p w:rsidR="00137816" w:rsidRDefault="00137816" w:rsidP="00137816">
      <w:pPr>
        <w:spacing w:line="400" w:lineRule="exact"/>
        <w:ind w:firstLineChars="200" w:firstLine="422"/>
      </w:pPr>
      <w:r>
        <w:rPr>
          <w:rFonts w:hAnsi="宋体"/>
          <w:b/>
          <w:bCs/>
        </w:rPr>
        <w:t>了解：</w:t>
      </w:r>
      <w:r>
        <w:rPr>
          <w:rFonts w:hAnsi="宋体"/>
        </w:rPr>
        <w:t>多器官功能衰竭的发病机理、病因、诊断标准、处理原则；</w:t>
      </w:r>
    </w:p>
    <w:p w:rsidR="00137816" w:rsidRDefault="00137816" w:rsidP="00137816">
      <w:pPr>
        <w:spacing w:line="400" w:lineRule="exact"/>
        <w:ind w:firstLineChars="200" w:firstLine="422"/>
        <w:rPr>
          <w:b/>
          <w:bCs/>
        </w:rPr>
      </w:pPr>
      <w:r>
        <w:rPr>
          <w:b/>
          <w:bCs/>
        </w:rPr>
        <w:t xml:space="preserve"> 3.2 </w:t>
      </w:r>
      <w:r>
        <w:rPr>
          <w:rFonts w:hAnsi="宋体"/>
          <w:b/>
          <w:bCs/>
        </w:rPr>
        <w:t>基本要求</w:t>
      </w:r>
    </w:p>
    <w:p w:rsidR="00137816" w:rsidRDefault="00137816" w:rsidP="00137816">
      <w:pPr>
        <w:spacing w:line="400" w:lineRule="exact"/>
        <w:ind w:firstLineChars="200" w:firstLine="420"/>
      </w:pPr>
      <w:r>
        <w:rPr>
          <w:rFonts w:hAnsi="宋体"/>
        </w:rPr>
        <w:lastRenderedPageBreak/>
        <w:t>（</w:t>
      </w:r>
      <w:r>
        <w:t>1</w:t>
      </w:r>
      <w:r>
        <w:rPr>
          <w:rFonts w:hAnsi="宋体"/>
        </w:rPr>
        <w:t>）学习</w:t>
      </w:r>
      <w:proofErr w:type="gramStart"/>
      <w:r>
        <w:rPr>
          <w:rFonts w:hAnsi="宋体"/>
        </w:rPr>
        <w:t>病种及例数</w:t>
      </w:r>
      <w:proofErr w:type="gramEnd"/>
      <w:r>
        <w:rPr>
          <w:rFonts w:hAnsi="宋体"/>
        </w:rPr>
        <w:t>要求</w:t>
      </w:r>
    </w:p>
    <w:tbl>
      <w:tblPr>
        <w:tblW w:w="8628" w:type="dxa"/>
        <w:tblInd w:w="-106" w:type="dxa"/>
        <w:tblLayout w:type="fixed"/>
        <w:tblLook w:val="04A0"/>
      </w:tblPr>
      <w:tblGrid>
        <w:gridCol w:w="4122"/>
        <w:gridCol w:w="4506"/>
      </w:tblGrid>
      <w:tr w:rsidR="00137816" w:rsidTr="00137816">
        <w:tc>
          <w:tcPr>
            <w:tcW w:w="4122" w:type="dxa"/>
            <w:tcBorders>
              <w:top w:val="single" w:sz="4" w:space="0" w:color="auto"/>
              <w:left w:val="nil"/>
              <w:bottom w:val="single" w:sz="4" w:space="0" w:color="auto"/>
              <w:right w:val="nil"/>
            </w:tcBorders>
            <w:hideMark/>
          </w:tcPr>
          <w:p w:rsidR="00137816" w:rsidRDefault="00137816">
            <w:pPr>
              <w:spacing w:line="400" w:lineRule="exact"/>
              <w:ind w:rightChars="12" w:right="25"/>
              <w:jc w:val="center"/>
              <w:rPr>
                <w:szCs w:val="21"/>
              </w:rPr>
            </w:pPr>
            <w:r>
              <w:rPr>
                <w:rFonts w:hAnsi="宋体"/>
              </w:rPr>
              <w:t>病</w:t>
            </w:r>
            <w:r>
              <w:rPr>
                <w:rFonts w:hAnsi="宋体"/>
              </w:rPr>
              <w:t xml:space="preserve">  </w:t>
            </w:r>
            <w:r>
              <w:rPr>
                <w:rFonts w:hAnsi="宋体"/>
              </w:rPr>
              <w:t>种</w:t>
            </w:r>
          </w:p>
        </w:tc>
        <w:tc>
          <w:tcPr>
            <w:tcW w:w="4506" w:type="dxa"/>
            <w:tcBorders>
              <w:top w:val="single" w:sz="4" w:space="0" w:color="auto"/>
              <w:left w:val="nil"/>
              <w:bottom w:val="single" w:sz="4" w:space="0" w:color="auto"/>
              <w:right w:val="nil"/>
            </w:tcBorders>
            <w:hideMark/>
          </w:tcPr>
          <w:p w:rsidR="00137816" w:rsidRDefault="00137816">
            <w:pPr>
              <w:spacing w:line="400" w:lineRule="exact"/>
              <w:ind w:rightChars="12" w:right="25"/>
              <w:jc w:val="center"/>
              <w:rPr>
                <w:szCs w:val="21"/>
              </w:rPr>
            </w:pPr>
            <w:r>
              <w:rPr>
                <w:rFonts w:hAnsi="宋体"/>
              </w:rPr>
              <w:t>例</w:t>
            </w:r>
            <w:r>
              <w:t xml:space="preserve">  </w:t>
            </w:r>
            <w:r>
              <w:rPr>
                <w:rFonts w:hAnsi="宋体"/>
              </w:rPr>
              <w:t>数</w:t>
            </w:r>
            <w:r>
              <w:t>(≥)</w:t>
            </w:r>
          </w:p>
        </w:tc>
      </w:tr>
      <w:tr w:rsidR="00137816" w:rsidTr="00137816">
        <w:tc>
          <w:tcPr>
            <w:tcW w:w="4122" w:type="dxa"/>
            <w:tcBorders>
              <w:top w:val="single" w:sz="4" w:space="0" w:color="auto"/>
              <w:left w:val="nil"/>
              <w:bottom w:val="nil"/>
              <w:right w:val="nil"/>
            </w:tcBorders>
            <w:hideMark/>
          </w:tcPr>
          <w:p w:rsidR="00137816" w:rsidRDefault="00137816">
            <w:pPr>
              <w:spacing w:line="400" w:lineRule="exact"/>
              <w:rPr>
                <w:szCs w:val="21"/>
              </w:rPr>
            </w:pPr>
            <w:r>
              <w:rPr>
                <w:rFonts w:hAnsi="宋体"/>
              </w:rPr>
              <w:t>出血（咯血、呕血、血尿等）</w:t>
            </w:r>
          </w:p>
        </w:tc>
        <w:tc>
          <w:tcPr>
            <w:tcW w:w="4506" w:type="dxa"/>
            <w:tcBorders>
              <w:top w:val="single" w:sz="4" w:space="0" w:color="auto"/>
              <w:left w:val="nil"/>
              <w:bottom w:val="nil"/>
              <w:right w:val="nil"/>
            </w:tcBorders>
            <w:hideMark/>
          </w:tcPr>
          <w:p w:rsidR="00137816" w:rsidRDefault="00137816">
            <w:pPr>
              <w:spacing w:line="400" w:lineRule="exact"/>
              <w:jc w:val="center"/>
              <w:rPr>
                <w:szCs w:val="21"/>
              </w:rPr>
            </w:pPr>
            <w:r>
              <w:t>3</w:t>
            </w:r>
          </w:p>
        </w:tc>
      </w:tr>
      <w:tr w:rsidR="00137816" w:rsidTr="00137816">
        <w:tc>
          <w:tcPr>
            <w:tcW w:w="4122" w:type="dxa"/>
            <w:hideMark/>
          </w:tcPr>
          <w:p w:rsidR="00137816" w:rsidRDefault="00137816">
            <w:pPr>
              <w:spacing w:line="400" w:lineRule="exact"/>
              <w:rPr>
                <w:szCs w:val="21"/>
              </w:rPr>
            </w:pPr>
            <w:r>
              <w:rPr>
                <w:rFonts w:hAnsi="宋体"/>
              </w:rPr>
              <w:t>血象降低</w:t>
            </w:r>
          </w:p>
          <w:p w:rsidR="00137816" w:rsidRDefault="00137816">
            <w:pPr>
              <w:spacing w:line="400" w:lineRule="exact"/>
              <w:rPr>
                <w:szCs w:val="21"/>
              </w:rPr>
            </w:pPr>
            <w:r>
              <w:rPr>
                <w:rFonts w:hAnsi="宋体"/>
              </w:rPr>
              <w:t>梗阻</w:t>
            </w:r>
          </w:p>
        </w:tc>
        <w:tc>
          <w:tcPr>
            <w:tcW w:w="4506" w:type="dxa"/>
            <w:hideMark/>
          </w:tcPr>
          <w:p w:rsidR="00137816" w:rsidRDefault="00137816">
            <w:pPr>
              <w:spacing w:line="400" w:lineRule="exact"/>
              <w:jc w:val="center"/>
              <w:rPr>
                <w:szCs w:val="21"/>
              </w:rPr>
            </w:pPr>
            <w:r>
              <w:t>5</w:t>
            </w:r>
          </w:p>
          <w:p w:rsidR="00137816" w:rsidRDefault="00137816">
            <w:pPr>
              <w:spacing w:line="400" w:lineRule="exact"/>
              <w:jc w:val="center"/>
              <w:rPr>
                <w:szCs w:val="21"/>
              </w:rPr>
            </w:pPr>
            <w:r>
              <w:t>1</w:t>
            </w:r>
          </w:p>
        </w:tc>
      </w:tr>
      <w:tr w:rsidR="00137816" w:rsidTr="00137816">
        <w:tc>
          <w:tcPr>
            <w:tcW w:w="4122" w:type="dxa"/>
            <w:tcBorders>
              <w:top w:val="nil"/>
              <w:left w:val="nil"/>
              <w:bottom w:val="single" w:sz="4" w:space="0" w:color="auto"/>
              <w:right w:val="nil"/>
            </w:tcBorders>
            <w:hideMark/>
          </w:tcPr>
          <w:p w:rsidR="00137816" w:rsidRDefault="00137816">
            <w:pPr>
              <w:spacing w:line="400" w:lineRule="exact"/>
              <w:rPr>
                <w:szCs w:val="21"/>
              </w:rPr>
            </w:pPr>
            <w:r>
              <w:rPr>
                <w:rFonts w:hAnsi="宋体"/>
              </w:rPr>
              <w:t>休克</w:t>
            </w:r>
            <w:r>
              <w:t xml:space="preserve">  </w:t>
            </w:r>
          </w:p>
        </w:tc>
        <w:tc>
          <w:tcPr>
            <w:tcW w:w="4506" w:type="dxa"/>
            <w:tcBorders>
              <w:top w:val="nil"/>
              <w:left w:val="nil"/>
              <w:bottom w:val="single" w:sz="4" w:space="0" w:color="auto"/>
              <w:right w:val="nil"/>
            </w:tcBorders>
            <w:hideMark/>
          </w:tcPr>
          <w:p w:rsidR="00137816" w:rsidRDefault="00137816">
            <w:pPr>
              <w:spacing w:line="400" w:lineRule="exact"/>
              <w:jc w:val="center"/>
              <w:rPr>
                <w:szCs w:val="21"/>
              </w:rPr>
            </w:pPr>
            <w:r>
              <w:t>1</w:t>
            </w: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月要求病例数</w:t>
      </w:r>
      <w:r>
        <w:rPr>
          <w:sz w:val="21"/>
          <w:szCs w:val="21"/>
        </w:rPr>
        <w:t>≥10</w:t>
      </w:r>
      <w:r>
        <w:rPr>
          <w:rFonts w:hAnsi="宋体"/>
          <w:sz w:val="21"/>
          <w:szCs w:val="21"/>
        </w:rPr>
        <w:t>例</w:t>
      </w:r>
    </w:p>
    <w:p w:rsidR="00137816" w:rsidRDefault="00137816" w:rsidP="00137816">
      <w:pPr>
        <w:spacing w:line="400" w:lineRule="exact"/>
        <w:ind w:firstLineChars="200" w:firstLine="420"/>
        <w:rPr>
          <w:szCs w:val="21"/>
        </w:rPr>
      </w:pPr>
      <w:r>
        <w:t xml:space="preserve"> </w:t>
      </w:r>
    </w:p>
    <w:p w:rsidR="00137816" w:rsidRDefault="00137816" w:rsidP="00137816">
      <w:pPr>
        <w:spacing w:line="400" w:lineRule="exact"/>
        <w:ind w:firstLineChars="200" w:firstLine="420"/>
      </w:pPr>
      <w:r>
        <w:rPr>
          <w:rFonts w:hAnsi="宋体"/>
        </w:rPr>
        <w:t>（</w:t>
      </w:r>
      <w:r>
        <w:t>2</w:t>
      </w:r>
      <w:r>
        <w:rPr>
          <w:rFonts w:hAnsi="宋体"/>
        </w:rPr>
        <w:t>）基本技能要求</w:t>
      </w:r>
      <w:r>
        <w:t xml:space="preserve"> </w:t>
      </w:r>
    </w:p>
    <w:tbl>
      <w:tblPr>
        <w:tblW w:w="8628" w:type="dxa"/>
        <w:tblInd w:w="-106" w:type="dxa"/>
        <w:tblLayout w:type="fixed"/>
        <w:tblLook w:val="04A0"/>
      </w:tblPr>
      <w:tblGrid>
        <w:gridCol w:w="4119"/>
        <w:gridCol w:w="4509"/>
      </w:tblGrid>
      <w:tr w:rsidR="00137816" w:rsidTr="00137816">
        <w:tc>
          <w:tcPr>
            <w:tcW w:w="4119" w:type="dxa"/>
            <w:tcBorders>
              <w:top w:val="single" w:sz="4" w:space="0" w:color="auto"/>
              <w:left w:val="nil"/>
              <w:bottom w:val="single" w:sz="4" w:space="0" w:color="auto"/>
              <w:right w:val="nil"/>
            </w:tcBorders>
            <w:hideMark/>
          </w:tcPr>
          <w:p w:rsidR="00137816" w:rsidRDefault="00137816">
            <w:pPr>
              <w:spacing w:line="400" w:lineRule="exact"/>
              <w:ind w:rightChars="12" w:right="25"/>
              <w:jc w:val="center"/>
              <w:rPr>
                <w:szCs w:val="21"/>
              </w:rPr>
            </w:pPr>
            <w:r>
              <w:rPr>
                <w:rFonts w:hAnsi="宋体"/>
              </w:rPr>
              <w:t>名</w:t>
            </w:r>
            <w:r>
              <w:t xml:space="preserve">   </w:t>
            </w:r>
            <w:r>
              <w:rPr>
                <w:rFonts w:hAnsi="宋体"/>
              </w:rPr>
              <w:t>称</w:t>
            </w:r>
          </w:p>
        </w:tc>
        <w:tc>
          <w:tcPr>
            <w:tcW w:w="4509" w:type="dxa"/>
            <w:tcBorders>
              <w:top w:val="single" w:sz="4" w:space="0" w:color="auto"/>
              <w:left w:val="nil"/>
              <w:bottom w:val="single" w:sz="4" w:space="0" w:color="auto"/>
              <w:right w:val="nil"/>
            </w:tcBorders>
            <w:hideMark/>
          </w:tcPr>
          <w:p w:rsidR="00137816" w:rsidRDefault="00137816">
            <w:pPr>
              <w:spacing w:line="400" w:lineRule="exact"/>
              <w:ind w:rightChars="12" w:right="25"/>
              <w:jc w:val="center"/>
              <w:rPr>
                <w:szCs w:val="21"/>
              </w:rPr>
            </w:pPr>
            <w:r>
              <w:rPr>
                <w:rFonts w:hAnsi="宋体"/>
              </w:rPr>
              <w:t>例</w:t>
            </w:r>
            <w:r>
              <w:t xml:space="preserve">  </w:t>
            </w:r>
            <w:r>
              <w:rPr>
                <w:rFonts w:hAnsi="宋体"/>
              </w:rPr>
              <w:t>数</w:t>
            </w:r>
            <w:r>
              <w:t>(≥)</w:t>
            </w:r>
          </w:p>
        </w:tc>
      </w:tr>
      <w:tr w:rsidR="00137816" w:rsidTr="00137816">
        <w:tc>
          <w:tcPr>
            <w:tcW w:w="4119" w:type="dxa"/>
            <w:tcBorders>
              <w:top w:val="single" w:sz="4" w:space="0" w:color="auto"/>
              <w:left w:val="nil"/>
              <w:bottom w:val="nil"/>
              <w:right w:val="nil"/>
            </w:tcBorders>
            <w:hideMark/>
          </w:tcPr>
          <w:p w:rsidR="00137816" w:rsidRDefault="00137816">
            <w:pPr>
              <w:spacing w:line="400" w:lineRule="exact"/>
              <w:rPr>
                <w:szCs w:val="21"/>
              </w:rPr>
            </w:pPr>
            <w:r>
              <w:rPr>
                <w:rFonts w:hAnsi="宋体"/>
              </w:rPr>
              <w:t>导尿术</w:t>
            </w:r>
          </w:p>
        </w:tc>
        <w:tc>
          <w:tcPr>
            <w:tcW w:w="4509" w:type="dxa"/>
            <w:tcBorders>
              <w:top w:val="single" w:sz="4" w:space="0" w:color="auto"/>
              <w:left w:val="nil"/>
              <w:bottom w:val="nil"/>
              <w:right w:val="nil"/>
            </w:tcBorders>
            <w:hideMark/>
          </w:tcPr>
          <w:p w:rsidR="00137816" w:rsidRDefault="00137816">
            <w:pPr>
              <w:spacing w:line="400" w:lineRule="exact"/>
              <w:jc w:val="center"/>
              <w:rPr>
                <w:szCs w:val="21"/>
              </w:rPr>
            </w:pPr>
            <w:r>
              <w:t>5</w:t>
            </w:r>
          </w:p>
        </w:tc>
      </w:tr>
      <w:tr w:rsidR="00137816" w:rsidTr="00137816">
        <w:tc>
          <w:tcPr>
            <w:tcW w:w="4119" w:type="dxa"/>
            <w:tcBorders>
              <w:top w:val="nil"/>
              <w:left w:val="nil"/>
              <w:bottom w:val="single" w:sz="4" w:space="0" w:color="auto"/>
              <w:right w:val="nil"/>
            </w:tcBorders>
            <w:hideMark/>
          </w:tcPr>
          <w:p w:rsidR="00137816" w:rsidRDefault="00137816">
            <w:pPr>
              <w:spacing w:line="400" w:lineRule="exact"/>
              <w:rPr>
                <w:szCs w:val="21"/>
              </w:rPr>
            </w:pPr>
            <w:r>
              <w:rPr>
                <w:rFonts w:hAnsi="宋体"/>
              </w:rPr>
              <w:t>置胃管术</w:t>
            </w:r>
          </w:p>
          <w:p w:rsidR="00137816" w:rsidRDefault="00137816">
            <w:pPr>
              <w:spacing w:line="400" w:lineRule="exact"/>
              <w:rPr>
                <w:szCs w:val="21"/>
              </w:rPr>
            </w:pPr>
            <w:r>
              <w:rPr>
                <w:rFonts w:hAnsi="宋体"/>
              </w:rPr>
              <w:t>心肺复苏</w:t>
            </w:r>
          </w:p>
        </w:tc>
        <w:tc>
          <w:tcPr>
            <w:tcW w:w="4509" w:type="dxa"/>
            <w:tcBorders>
              <w:top w:val="nil"/>
              <w:left w:val="nil"/>
              <w:bottom w:val="single" w:sz="4" w:space="0" w:color="auto"/>
              <w:right w:val="nil"/>
            </w:tcBorders>
            <w:hideMark/>
          </w:tcPr>
          <w:p w:rsidR="00137816" w:rsidRDefault="00137816">
            <w:pPr>
              <w:spacing w:line="400" w:lineRule="exact"/>
              <w:jc w:val="center"/>
              <w:rPr>
                <w:szCs w:val="21"/>
              </w:rPr>
            </w:pPr>
            <w:r>
              <w:t>3</w:t>
            </w:r>
          </w:p>
          <w:p w:rsidR="00137816" w:rsidRDefault="00137816">
            <w:pPr>
              <w:spacing w:line="400" w:lineRule="exact"/>
              <w:jc w:val="center"/>
              <w:rPr>
                <w:szCs w:val="21"/>
              </w:rPr>
            </w:pPr>
            <w:r>
              <w:t>2</w:t>
            </w:r>
          </w:p>
        </w:tc>
      </w:tr>
    </w:tbl>
    <w:p w:rsidR="00137816" w:rsidRDefault="00137816" w:rsidP="00137816">
      <w:pPr>
        <w:pStyle w:val="HTML"/>
        <w:spacing w:line="400" w:lineRule="exact"/>
        <w:ind w:firstLineChars="50" w:firstLine="105"/>
        <w:rPr>
          <w:sz w:val="21"/>
          <w:szCs w:val="21"/>
        </w:rPr>
      </w:pPr>
      <w:r>
        <w:rPr>
          <w:sz w:val="21"/>
          <w:szCs w:val="21"/>
        </w:rPr>
        <w:t>2</w:t>
      </w:r>
      <w:r>
        <w:rPr>
          <w:rFonts w:hAnsi="宋体"/>
          <w:sz w:val="21"/>
          <w:szCs w:val="21"/>
        </w:rPr>
        <w:t>月要求</w:t>
      </w:r>
      <w:r>
        <w:rPr>
          <w:sz w:val="21"/>
          <w:szCs w:val="21"/>
        </w:rPr>
        <w:t>≥10</w:t>
      </w:r>
      <w:r>
        <w:rPr>
          <w:rFonts w:hAnsi="宋体"/>
          <w:sz w:val="21"/>
          <w:szCs w:val="21"/>
        </w:rPr>
        <w:t>人次</w:t>
      </w:r>
    </w:p>
    <w:p w:rsidR="00137816" w:rsidRDefault="00137816" w:rsidP="00137816">
      <w:pPr>
        <w:spacing w:line="500" w:lineRule="exact"/>
        <w:ind w:leftChars="-85" w:left="1" w:hangingChars="85" w:hanging="179"/>
        <w:rPr>
          <w:b/>
          <w:bCs/>
          <w:szCs w:val="21"/>
        </w:rPr>
      </w:pPr>
      <w:r>
        <w:rPr>
          <w:b/>
          <w:bCs/>
        </w:rPr>
        <w:t xml:space="preserve"> </w:t>
      </w:r>
    </w:p>
    <w:p w:rsidR="00137816" w:rsidRDefault="00137816" w:rsidP="00137816">
      <w:pPr>
        <w:pStyle w:val="1d"/>
        <w:spacing w:line="400" w:lineRule="exact"/>
        <w:ind w:firstLineChars="150" w:firstLine="316"/>
        <w:rPr>
          <w:rFonts w:ascii="Times New Roman" w:hAnsi="Times New Roman" w:cs="Times New Roman"/>
          <w:b/>
          <w:bCs/>
        </w:rPr>
      </w:pPr>
      <w:r>
        <w:rPr>
          <w:rFonts w:ascii="Times New Roman" w:hAnsi="Times New Roman" w:cs="Times New Roman"/>
          <w:b/>
          <w:bCs/>
        </w:rPr>
        <w:t xml:space="preserve">4 </w:t>
      </w:r>
      <w:r>
        <w:rPr>
          <w:rFonts w:ascii="Times New Roman" w:hAnsi="宋体" w:cs="Times New Roman"/>
          <w:b/>
          <w:bCs/>
        </w:rPr>
        <w:t>普通外科</w:t>
      </w:r>
      <w:r>
        <w:rPr>
          <w:rFonts w:ascii="Times New Roman" w:hAnsi="Times New Roman" w:cs="Times New Roman"/>
          <w:b/>
          <w:bCs/>
        </w:rPr>
        <w:t>/</w:t>
      </w:r>
      <w:r>
        <w:rPr>
          <w:rFonts w:ascii="Times New Roman" w:hAnsi="宋体" w:cs="Times New Roman"/>
          <w:b/>
          <w:bCs/>
        </w:rPr>
        <w:t>肿瘤外科（</w:t>
      </w:r>
      <w:r>
        <w:rPr>
          <w:rFonts w:ascii="Times New Roman" w:hAnsi="Times New Roman" w:cs="Times New Roman"/>
          <w:b/>
          <w:bCs/>
        </w:rPr>
        <w:t>3</w:t>
      </w:r>
      <w:r>
        <w:rPr>
          <w:rFonts w:ascii="Times New Roman" w:hAnsi="宋体" w:cs="Times New Roman"/>
          <w:b/>
          <w:bCs/>
        </w:rPr>
        <w:t>个月）</w:t>
      </w:r>
    </w:p>
    <w:p w:rsidR="00137816" w:rsidRDefault="00137816" w:rsidP="00137816">
      <w:pPr>
        <w:spacing w:line="400" w:lineRule="exact"/>
        <w:ind w:firstLineChars="200" w:firstLine="422"/>
        <w:rPr>
          <w:b/>
          <w:bCs/>
        </w:rPr>
      </w:pPr>
      <w:r>
        <w:rPr>
          <w:b/>
          <w:bCs/>
        </w:rPr>
        <w:t>4.1</w:t>
      </w:r>
      <w:r>
        <w:rPr>
          <w:rFonts w:hAnsi="宋体"/>
          <w:b/>
          <w:bCs/>
        </w:rPr>
        <w:t>．轮转目的</w:t>
      </w:r>
    </w:p>
    <w:p w:rsidR="00137816" w:rsidRDefault="00137816" w:rsidP="00137816">
      <w:pPr>
        <w:spacing w:line="400" w:lineRule="exact"/>
        <w:ind w:firstLineChars="200" w:firstLine="422"/>
        <w:rPr>
          <w:b/>
          <w:bCs/>
        </w:rPr>
      </w:pPr>
      <w:r>
        <w:rPr>
          <w:rFonts w:hAnsi="宋体"/>
          <w:b/>
          <w:bCs/>
        </w:rPr>
        <w:t>掌握</w:t>
      </w:r>
      <w:r>
        <w:rPr>
          <w:rFonts w:hAnsi="宋体"/>
        </w:rPr>
        <w:t>：外科常见疾病特别是肿瘤的诊断、鉴别诊断及治疗原则及外科治疗原则。明了肿瘤外科在常见恶性肿瘤综合治疗中的作用和地位；肿瘤外科手术的无瘤原则。掌握消化道出血、肠梗阻等急腹症及胸腔积液、气胸的诊断和处理原则；</w:t>
      </w:r>
    </w:p>
    <w:p w:rsidR="00137816" w:rsidRDefault="00137816" w:rsidP="00137816">
      <w:pPr>
        <w:spacing w:line="400" w:lineRule="exact"/>
        <w:ind w:firstLineChars="200" w:firstLine="422"/>
      </w:pPr>
      <w:r>
        <w:rPr>
          <w:rFonts w:hAnsi="宋体"/>
          <w:b/>
          <w:bCs/>
        </w:rPr>
        <w:t>了解</w:t>
      </w:r>
      <w:r>
        <w:rPr>
          <w:rFonts w:hAnsi="宋体"/>
        </w:rPr>
        <w:t>：典型手术适应证及手术前后的处理；了解肿瘤外科典型手术如甲状腺癌根治术、颈清扫术、胸段食管癌根治术、肺癌根治术、乳腺癌小手术、结直肠癌根治术、胃窦癌根治术、肝癌不规则切除术、宫颈癌根治术、卵巢肿瘤细胞减灭术等手术原则及操作要点及其对手术后放射治疗的指导意义。</w:t>
      </w:r>
    </w:p>
    <w:p w:rsidR="00137816" w:rsidRDefault="00137816" w:rsidP="00137816">
      <w:pPr>
        <w:spacing w:line="400" w:lineRule="exact"/>
        <w:ind w:firstLineChars="200" w:firstLine="422"/>
        <w:rPr>
          <w:b/>
          <w:bCs/>
        </w:rPr>
      </w:pPr>
      <w:r>
        <w:rPr>
          <w:b/>
          <w:bCs/>
        </w:rPr>
        <w:t xml:space="preserve">4.2 </w:t>
      </w:r>
      <w:r>
        <w:rPr>
          <w:rFonts w:hAnsi="宋体"/>
          <w:b/>
          <w:bCs/>
        </w:rPr>
        <w:t>基本要求</w:t>
      </w:r>
    </w:p>
    <w:p w:rsidR="00137816" w:rsidRDefault="00137816" w:rsidP="00137816">
      <w:pPr>
        <w:spacing w:line="400" w:lineRule="exact"/>
        <w:ind w:firstLineChars="200" w:firstLine="420"/>
      </w:pPr>
      <w:r>
        <w:rPr>
          <w:rFonts w:hAnsi="宋体"/>
        </w:rPr>
        <w:t>独立管理住院病床</w:t>
      </w:r>
      <w:r>
        <w:t>5</w:t>
      </w:r>
      <w:r>
        <w:rPr>
          <w:rFonts w:hAnsi="宋体"/>
        </w:rPr>
        <w:t>－</w:t>
      </w:r>
      <w:r>
        <w:t>6</w:t>
      </w:r>
      <w:r>
        <w:rPr>
          <w:rFonts w:hAnsi="宋体"/>
        </w:rPr>
        <w:t>张、书写住院病历</w:t>
      </w:r>
      <w:r>
        <w:t>20</w:t>
      </w:r>
      <w:r>
        <w:rPr>
          <w:rFonts w:hAnsi="宋体"/>
        </w:rPr>
        <w:t>份。</w:t>
      </w:r>
    </w:p>
    <w:p w:rsidR="00137816" w:rsidRDefault="00137816" w:rsidP="00137816">
      <w:pPr>
        <w:spacing w:line="400" w:lineRule="exact"/>
        <w:ind w:firstLineChars="150" w:firstLine="316"/>
        <w:rPr>
          <w:b/>
          <w:bCs/>
        </w:rPr>
      </w:pPr>
      <w:r>
        <w:rPr>
          <w:b/>
          <w:bCs/>
        </w:rPr>
        <w:t xml:space="preserve"> </w:t>
      </w:r>
    </w:p>
    <w:p w:rsidR="00137816" w:rsidRDefault="00137816" w:rsidP="00137816">
      <w:pPr>
        <w:spacing w:line="400" w:lineRule="exact"/>
        <w:ind w:firstLineChars="148" w:firstLine="312"/>
        <w:rPr>
          <w:b/>
          <w:bCs/>
        </w:rPr>
      </w:pPr>
      <w:r>
        <w:rPr>
          <w:b/>
          <w:bCs/>
        </w:rPr>
        <w:t xml:space="preserve">5  </w:t>
      </w:r>
      <w:r>
        <w:rPr>
          <w:rFonts w:hAnsi="宋体"/>
          <w:b/>
          <w:bCs/>
        </w:rPr>
        <w:t>影像科（</w:t>
      </w:r>
      <w:r>
        <w:rPr>
          <w:b/>
          <w:bCs/>
        </w:rPr>
        <w:t>2</w:t>
      </w:r>
      <w:r>
        <w:rPr>
          <w:rFonts w:hAnsi="宋体"/>
          <w:b/>
          <w:bCs/>
        </w:rPr>
        <w:t>个月）</w:t>
      </w:r>
    </w:p>
    <w:p w:rsidR="00137816" w:rsidRDefault="00137816" w:rsidP="00137816">
      <w:pPr>
        <w:spacing w:line="400" w:lineRule="exact"/>
        <w:ind w:firstLineChars="249" w:firstLine="525"/>
        <w:rPr>
          <w:b/>
          <w:bCs/>
        </w:rPr>
      </w:pPr>
      <w:r>
        <w:rPr>
          <w:b/>
          <w:bCs/>
        </w:rPr>
        <w:t>5.1</w:t>
      </w:r>
      <w:r>
        <w:rPr>
          <w:rFonts w:hAnsi="宋体"/>
          <w:b/>
          <w:bCs/>
        </w:rPr>
        <w:t>．轮转目的</w:t>
      </w:r>
    </w:p>
    <w:p w:rsidR="00137816" w:rsidRDefault="00137816" w:rsidP="00137816">
      <w:pPr>
        <w:spacing w:line="400" w:lineRule="exact"/>
        <w:ind w:firstLineChars="200" w:firstLine="422"/>
      </w:pPr>
      <w:r>
        <w:rPr>
          <w:rFonts w:hAnsi="宋体"/>
          <w:b/>
          <w:bCs/>
        </w:rPr>
        <w:t>掌握</w:t>
      </w:r>
      <w:r>
        <w:rPr>
          <w:rFonts w:hAnsi="宋体"/>
        </w:rPr>
        <w:t>：</w:t>
      </w:r>
      <w:r>
        <w:t>X</w:t>
      </w:r>
      <w:r>
        <w:rPr>
          <w:rFonts w:hAnsi="宋体"/>
        </w:rPr>
        <w:t>光、</w:t>
      </w:r>
      <w:r>
        <w:t>CT</w:t>
      </w:r>
      <w:r>
        <w:rPr>
          <w:rFonts w:hAnsi="宋体"/>
        </w:rPr>
        <w:t>、</w:t>
      </w:r>
      <w:r>
        <w:t>MR</w:t>
      </w:r>
      <w:r>
        <w:rPr>
          <w:rFonts w:hAnsi="宋体"/>
        </w:rPr>
        <w:t>各项检查的适应证及各项检查前的准备；掌握书写申请单的要求；掌握头颈、胸部、腹部断面解剖；掌握各种常见病及鼻咽癌、喉癌、肺癌、食管癌、淋巴瘤、胰腺癌、直肠癌等常见肿瘤的影像学表现。</w:t>
      </w:r>
    </w:p>
    <w:p w:rsidR="00137816" w:rsidRDefault="00137816" w:rsidP="00137816">
      <w:pPr>
        <w:spacing w:line="400" w:lineRule="exact"/>
        <w:ind w:firstLineChars="192" w:firstLine="405"/>
      </w:pPr>
      <w:r>
        <w:rPr>
          <w:rFonts w:hAnsi="宋体"/>
          <w:b/>
          <w:bCs/>
        </w:rPr>
        <w:t>了解</w:t>
      </w:r>
      <w:r>
        <w:rPr>
          <w:rFonts w:hAnsi="宋体"/>
        </w:rPr>
        <w:t>：</w:t>
      </w:r>
      <w:r>
        <w:t>X</w:t>
      </w:r>
      <w:r>
        <w:rPr>
          <w:rFonts w:hAnsi="宋体"/>
        </w:rPr>
        <w:t>光、</w:t>
      </w:r>
      <w:r>
        <w:t>CT</w:t>
      </w:r>
      <w:r>
        <w:rPr>
          <w:rFonts w:hAnsi="宋体"/>
        </w:rPr>
        <w:t>、</w:t>
      </w:r>
      <w:r>
        <w:t>MR</w:t>
      </w:r>
      <w:r>
        <w:rPr>
          <w:rFonts w:hAnsi="宋体"/>
        </w:rPr>
        <w:t>的成像原理。</w:t>
      </w:r>
    </w:p>
    <w:p w:rsidR="00137816" w:rsidRDefault="00137816" w:rsidP="00137816">
      <w:pPr>
        <w:spacing w:line="400" w:lineRule="exact"/>
        <w:ind w:firstLineChars="200" w:firstLine="422"/>
        <w:rPr>
          <w:b/>
          <w:bCs/>
        </w:rPr>
      </w:pPr>
      <w:r>
        <w:rPr>
          <w:b/>
          <w:bCs/>
        </w:rPr>
        <w:t>5.2</w:t>
      </w:r>
      <w:r>
        <w:rPr>
          <w:rFonts w:hAnsi="宋体"/>
          <w:b/>
          <w:bCs/>
        </w:rPr>
        <w:t>．基本要求</w:t>
      </w:r>
    </w:p>
    <w:p w:rsidR="00137816" w:rsidRDefault="00137816" w:rsidP="00137816">
      <w:pPr>
        <w:spacing w:line="320" w:lineRule="exact"/>
        <w:ind w:firstLineChars="150" w:firstLine="315"/>
      </w:pPr>
      <w:r>
        <w:rPr>
          <w:rFonts w:hAnsi="宋体"/>
        </w:rPr>
        <w:lastRenderedPageBreak/>
        <w:t>（</w:t>
      </w:r>
      <w:r>
        <w:t>1</w:t>
      </w:r>
      <w:r>
        <w:rPr>
          <w:rFonts w:hAnsi="宋体"/>
        </w:rPr>
        <w:t>）</w:t>
      </w:r>
      <w:r>
        <w:t xml:space="preserve"> </w:t>
      </w:r>
      <w:r>
        <w:rPr>
          <w:rFonts w:hAnsi="宋体"/>
        </w:rPr>
        <w:t>各病种例数要求</w:t>
      </w:r>
    </w:p>
    <w:tbl>
      <w:tblPr>
        <w:tblW w:w="7920" w:type="dxa"/>
        <w:tblInd w:w="468" w:type="dxa"/>
        <w:tblLayout w:type="fixed"/>
        <w:tblLook w:val="04A0"/>
      </w:tblPr>
      <w:tblGrid>
        <w:gridCol w:w="5580"/>
        <w:gridCol w:w="2340"/>
      </w:tblGrid>
      <w:tr w:rsidR="00137816" w:rsidTr="00137816">
        <w:trPr>
          <w:trHeight w:val="353"/>
        </w:trPr>
        <w:tc>
          <w:tcPr>
            <w:tcW w:w="5580" w:type="dxa"/>
            <w:tcBorders>
              <w:top w:val="single" w:sz="4" w:space="0" w:color="auto"/>
              <w:bottom w:val="single" w:sz="4" w:space="0" w:color="auto"/>
              <w:right w:val="nil"/>
            </w:tcBorders>
            <w:hideMark/>
          </w:tcPr>
          <w:p w:rsidR="00137816" w:rsidRDefault="00137816">
            <w:pPr>
              <w:spacing w:line="320" w:lineRule="exact"/>
              <w:ind w:firstLineChars="100" w:firstLine="210"/>
              <w:rPr>
                <w:szCs w:val="21"/>
              </w:rPr>
            </w:pPr>
            <w:r>
              <w:rPr>
                <w:rFonts w:hAnsi="宋体"/>
              </w:rPr>
              <w:t>病种</w:t>
            </w:r>
          </w:p>
        </w:tc>
        <w:tc>
          <w:tcPr>
            <w:tcW w:w="2340" w:type="dxa"/>
            <w:tcBorders>
              <w:top w:val="single" w:sz="4" w:space="0" w:color="auto"/>
              <w:left w:val="nil"/>
              <w:bottom w:val="single" w:sz="4" w:space="0" w:color="auto"/>
              <w:right w:val="single" w:sz="4" w:space="0" w:color="auto"/>
            </w:tcBorders>
            <w:hideMark/>
          </w:tcPr>
          <w:p w:rsidR="00137816" w:rsidRDefault="00137816">
            <w:pPr>
              <w:spacing w:line="320" w:lineRule="exact"/>
              <w:jc w:val="center"/>
              <w:rPr>
                <w:szCs w:val="21"/>
              </w:rPr>
            </w:pPr>
            <w:r>
              <w:rPr>
                <w:rFonts w:hAnsi="宋体"/>
              </w:rPr>
              <w:t>例数（</w:t>
            </w:r>
            <w:r>
              <w:t>≥</w:t>
            </w:r>
            <w:r>
              <w:rPr>
                <w:rFonts w:hAnsi="宋体"/>
              </w:rPr>
              <w:t>）</w:t>
            </w:r>
          </w:p>
        </w:tc>
      </w:tr>
      <w:tr w:rsidR="00137816" w:rsidTr="00137816">
        <w:tc>
          <w:tcPr>
            <w:tcW w:w="5580" w:type="dxa"/>
            <w:tcBorders>
              <w:top w:val="single" w:sz="4" w:space="0" w:color="auto"/>
              <w:right w:val="nil"/>
            </w:tcBorders>
            <w:hideMark/>
          </w:tcPr>
          <w:p w:rsidR="00137816" w:rsidRDefault="00137816">
            <w:pPr>
              <w:spacing w:line="320" w:lineRule="exact"/>
              <w:ind w:firstLineChars="100" w:firstLine="210"/>
              <w:rPr>
                <w:szCs w:val="21"/>
              </w:rPr>
            </w:pPr>
            <w:r>
              <w:t> </w:t>
            </w:r>
            <w:r>
              <w:rPr>
                <w:rFonts w:hAnsi="宋体"/>
              </w:rPr>
              <w:t>肺癌</w:t>
            </w:r>
          </w:p>
        </w:tc>
        <w:tc>
          <w:tcPr>
            <w:tcW w:w="2340" w:type="dxa"/>
            <w:tcBorders>
              <w:top w:val="single" w:sz="4" w:space="0" w:color="auto"/>
              <w:left w:val="nil"/>
              <w:right w:val="single" w:sz="4" w:space="0" w:color="auto"/>
            </w:tcBorders>
            <w:hideMark/>
          </w:tcPr>
          <w:p w:rsidR="00137816" w:rsidRDefault="00137816">
            <w:pPr>
              <w:spacing w:line="320" w:lineRule="exact"/>
              <w:jc w:val="center"/>
              <w:rPr>
                <w:szCs w:val="21"/>
              </w:rPr>
            </w:pPr>
            <w:r>
              <w:t>20</w:t>
            </w:r>
          </w:p>
        </w:tc>
      </w:tr>
      <w:tr w:rsidR="00137816" w:rsidTr="00137816">
        <w:tc>
          <w:tcPr>
            <w:tcW w:w="5580" w:type="dxa"/>
            <w:tcBorders>
              <w:right w:val="nil"/>
            </w:tcBorders>
            <w:hideMark/>
          </w:tcPr>
          <w:p w:rsidR="00137816" w:rsidRDefault="00137816">
            <w:pPr>
              <w:spacing w:line="320" w:lineRule="exact"/>
              <w:rPr>
                <w:szCs w:val="21"/>
              </w:rPr>
            </w:pPr>
            <w:r>
              <w:t xml:space="preserve">   </w:t>
            </w:r>
            <w:r>
              <w:rPr>
                <w:rFonts w:hAnsi="宋体"/>
              </w:rPr>
              <w:t>乳腺癌</w:t>
            </w:r>
          </w:p>
        </w:tc>
        <w:tc>
          <w:tcPr>
            <w:tcW w:w="2340" w:type="dxa"/>
            <w:tcBorders>
              <w:left w:val="nil"/>
              <w:right w:val="single" w:sz="4" w:space="0" w:color="auto"/>
            </w:tcBorders>
            <w:hideMark/>
          </w:tcPr>
          <w:p w:rsidR="00137816" w:rsidRDefault="00137816">
            <w:pPr>
              <w:spacing w:line="320" w:lineRule="exact"/>
              <w:jc w:val="center"/>
              <w:rPr>
                <w:szCs w:val="21"/>
              </w:rPr>
            </w:pPr>
            <w:r>
              <w:t>20</w:t>
            </w:r>
          </w:p>
        </w:tc>
      </w:tr>
      <w:tr w:rsidR="00137816" w:rsidTr="00137816">
        <w:tc>
          <w:tcPr>
            <w:tcW w:w="5580" w:type="dxa"/>
            <w:tcBorders>
              <w:right w:val="nil"/>
            </w:tcBorders>
            <w:hideMark/>
          </w:tcPr>
          <w:p w:rsidR="00137816" w:rsidRDefault="00137816">
            <w:pPr>
              <w:spacing w:line="320" w:lineRule="exact"/>
              <w:ind w:firstLineChars="150" w:firstLine="315"/>
              <w:rPr>
                <w:szCs w:val="21"/>
              </w:rPr>
            </w:pPr>
            <w:r>
              <w:rPr>
                <w:rFonts w:hAnsi="宋体"/>
              </w:rPr>
              <w:t>消化道肿瘤</w:t>
            </w:r>
          </w:p>
        </w:tc>
        <w:tc>
          <w:tcPr>
            <w:tcW w:w="2340" w:type="dxa"/>
            <w:tcBorders>
              <w:left w:val="nil"/>
              <w:right w:val="single" w:sz="4" w:space="0" w:color="auto"/>
            </w:tcBorders>
            <w:hideMark/>
          </w:tcPr>
          <w:p w:rsidR="00137816" w:rsidRDefault="00137816">
            <w:pPr>
              <w:spacing w:line="320" w:lineRule="exact"/>
              <w:jc w:val="center"/>
              <w:rPr>
                <w:szCs w:val="21"/>
              </w:rPr>
            </w:pPr>
            <w:r>
              <w:t>5</w:t>
            </w:r>
          </w:p>
        </w:tc>
      </w:tr>
      <w:tr w:rsidR="00137816" w:rsidTr="00137816">
        <w:tc>
          <w:tcPr>
            <w:tcW w:w="5580" w:type="dxa"/>
            <w:tcBorders>
              <w:right w:val="nil"/>
            </w:tcBorders>
            <w:hideMark/>
          </w:tcPr>
          <w:p w:rsidR="00137816" w:rsidRDefault="00137816">
            <w:pPr>
              <w:spacing w:line="320" w:lineRule="exact"/>
              <w:rPr>
                <w:szCs w:val="21"/>
              </w:rPr>
            </w:pPr>
            <w:r>
              <w:t xml:space="preserve">   </w:t>
            </w:r>
            <w:r>
              <w:rPr>
                <w:rFonts w:hAnsi="宋体"/>
              </w:rPr>
              <w:t>鼻咽癌</w:t>
            </w:r>
            <w:r>
              <w:t>/</w:t>
            </w:r>
            <w:r>
              <w:rPr>
                <w:rFonts w:hAnsi="宋体"/>
              </w:rPr>
              <w:t>头颈部肿瘤</w:t>
            </w:r>
          </w:p>
        </w:tc>
        <w:tc>
          <w:tcPr>
            <w:tcW w:w="2340" w:type="dxa"/>
            <w:tcBorders>
              <w:left w:val="nil"/>
              <w:right w:val="single" w:sz="4" w:space="0" w:color="auto"/>
            </w:tcBorders>
            <w:hideMark/>
          </w:tcPr>
          <w:p w:rsidR="00137816" w:rsidRDefault="00137816">
            <w:pPr>
              <w:spacing w:line="320" w:lineRule="exact"/>
              <w:jc w:val="center"/>
              <w:rPr>
                <w:szCs w:val="21"/>
              </w:rPr>
            </w:pPr>
            <w:r>
              <w:t>5</w:t>
            </w:r>
          </w:p>
        </w:tc>
      </w:tr>
      <w:tr w:rsidR="00137816" w:rsidTr="00137816">
        <w:tc>
          <w:tcPr>
            <w:tcW w:w="5580" w:type="dxa"/>
            <w:tcBorders>
              <w:right w:val="nil"/>
            </w:tcBorders>
            <w:hideMark/>
          </w:tcPr>
          <w:p w:rsidR="00137816" w:rsidRDefault="00137816">
            <w:pPr>
              <w:spacing w:line="320" w:lineRule="exact"/>
              <w:rPr>
                <w:szCs w:val="21"/>
              </w:rPr>
            </w:pPr>
            <w:r>
              <w:t xml:space="preserve">   </w:t>
            </w:r>
            <w:r>
              <w:rPr>
                <w:rFonts w:hAnsi="宋体"/>
              </w:rPr>
              <w:t>泌尿生殖道肿瘤</w:t>
            </w:r>
          </w:p>
        </w:tc>
        <w:tc>
          <w:tcPr>
            <w:tcW w:w="2340" w:type="dxa"/>
            <w:tcBorders>
              <w:left w:val="nil"/>
              <w:right w:val="single" w:sz="4" w:space="0" w:color="auto"/>
            </w:tcBorders>
            <w:hideMark/>
          </w:tcPr>
          <w:p w:rsidR="00137816" w:rsidRDefault="00137816">
            <w:pPr>
              <w:spacing w:line="320" w:lineRule="exact"/>
              <w:jc w:val="center"/>
              <w:rPr>
                <w:szCs w:val="21"/>
              </w:rPr>
            </w:pPr>
            <w:r>
              <w:t>5</w:t>
            </w:r>
          </w:p>
        </w:tc>
      </w:tr>
      <w:tr w:rsidR="00137816" w:rsidTr="00137816">
        <w:tc>
          <w:tcPr>
            <w:tcW w:w="5580" w:type="dxa"/>
            <w:tcBorders>
              <w:bottom w:val="single" w:sz="4" w:space="0" w:color="auto"/>
              <w:right w:val="nil"/>
            </w:tcBorders>
            <w:hideMark/>
          </w:tcPr>
          <w:p w:rsidR="00137816" w:rsidRDefault="00137816">
            <w:pPr>
              <w:spacing w:line="320" w:lineRule="exact"/>
              <w:rPr>
                <w:szCs w:val="21"/>
              </w:rPr>
            </w:pPr>
            <w:r>
              <w:t xml:space="preserve">   </w:t>
            </w:r>
            <w:r>
              <w:rPr>
                <w:rFonts w:hAnsi="宋体"/>
              </w:rPr>
              <w:t>其它</w:t>
            </w:r>
          </w:p>
        </w:tc>
        <w:tc>
          <w:tcPr>
            <w:tcW w:w="2340" w:type="dxa"/>
            <w:tcBorders>
              <w:left w:val="nil"/>
              <w:bottom w:val="single" w:sz="4" w:space="0" w:color="auto"/>
              <w:right w:val="single" w:sz="4" w:space="0" w:color="auto"/>
            </w:tcBorders>
            <w:hideMark/>
          </w:tcPr>
          <w:p w:rsidR="00137816" w:rsidRDefault="00137816">
            <w:pPr>
              <w:spacing w:line="320" w:lineRule="exact"/>
              <w:jc w:val="center"/>
              <w:rPr>
                <w:szCs w:val="21"/>
              </w:rPr>
            </w:pPr>
            <w:r>
              <w:t>5</w:t>
            </w:r>
          </w:p>
        </w:tc>
      </w:tr>
    </w:tbl>
    <w:p w:rsidR="00137816" w:rsidRDefault="00137816" w:rsidP="00137816">
      <w:pPr>
        <w:pStyle w:val="HTML"/>
        <w:spacing w:line="400" w:lineRule="exact"/>
        <w:ind w:firstLineChars="150" w:firstLine="315"/>
        <w:rPr>
          <w:sz w:val="21"/>
          <w:szCs w:val="21"/>
        </w:rPr>
      </w:pPr>
      <w:r>
        <w:rPr>
          <w:sz w:val="21"/>
          <w:szCs w:val="21"/>
        </w:rPr>
        <w:t xml:space="preserve"> 2</w:t>
      </w:r>
      <w:r>
        <w:rPr>
          <w:rFonts w:hAnsi="宋体"/>
          <w:sz w:val="21"/>
          <w:szCs w:val="21"/>
        </w:rPr>
        <w:t>月要求病例数</w:t>
      </w:r>
      <w:r>
        <w:rPr>
          <w:sz w:val="21"/>
          <w:szCs w:val="21"/>
        </w:rPr>
        <w:t>≥60</w:t>
      </w:r>
      <w:r>
        <w:rPr>
          <w:rFonts w:hAnsi="宋体"/>
          <w:sz w:val="21"/>
          <w:szCs w:val="21"/>
        </w:rPr>
        <w:t>例</w:t>
      </w:r>
    </w:p>
    <w:p w:rsidR="00137816" w:rsidRDefault="00137816" w:rsidP="00137816">
      <w:pPr>
        <w:spacing w:line="400" w:lineRule="exact"/>
        <w:ind w:firstLineChars="200" w:firstLine="420"/>
        <w:rPr>
          <w:szCs w:val="21"/>
        </w:rPr>
      </w:pPr>
      <w:r>
        <w:t xml:space="preserve"> </w:t>
      </w:r>
    </w:p>
    <w:p w:rsidR="00137816" w:rsidRDefault="00137816" w:rsidP="00137816">
      <w:pPr>
        <w:spacing w:line="320" w:lineRule="exact"/>
        <w:ind w:firstLineChars="200" w:firstLine="420"/>
      </w:pPr>
      <w:r>
        <w:t xml:space="preserve"> </w:t>
      </w:r>
    </w:p>
    <w:p w:rsidR="00137816" w:rsidRDefault="00137816" w:rsidP="00137816">
      <w:pPr>
        <w:spacing w:line="320" w:lineRule="exact"/>
        <w:ind w:firstLineChars="200" w:firstLine="420"/>
      </w:pPr>
      <w:r>
        <w:t xml:space="preserve"> </w:t>
      </w:r>
    </w:p>
    <w:p w:rsidR="00137816" w:rsidRDefault="00137816" w:rsidP="00137816">
      <w:pPr>
        <w:spacing w:line="320" w:lineRule="exact"/>
        <w:ind w:firstLineChars="250" w:firstLine="525"/>
      </w:pPr>
      <w:r>
        <w:rPr>
          <w:rFonts w:hAnsi="宋体"/>
        </w:rPr>
        <w:t>（</w:t>
      </w:r>
      <w:r>
        <w:t>2</w:t>
      </w:r>
      <w:r>
        <w:rPr>
          <w:rFonts w:hAnsi="宋体"/>
        </w:rPr>
        <w:t>）诊断报告要求</w:t>
      </w:r>
      <w:r>
        <w:t xml:space="preserve">     </w:t>
      </w:r>
    </w:p>
    <w:tbl>
      <w:tblPr>
        <w:tblW w:w="7920" w:type="dxa"/>
        <w:tblInd w:w="468" w:type="dxa"/>
        <w:tblLayout w:type="fixed"/>
        <w:tblLook w:val="04A0"/>
      </w:tblPr>
      <w:tblGrid>
        <w:gridCol w:w="5580"/>
        <w:gridCol w:w="2340"/>
      </w:tblGrid>
      <w:tr w:rsidR="00137816" w:rsidTr="00137816">
        <w:tc>
          <w:tcPr>
            <w:tcW w:w="5580" w:type="dxa"/>
            <w:tcBorders>
              <w:top w:val="single" w:sz="8" w:space="0" w:color="auto"/>
              <w:bottom w:val="single" w:sz="2" w:space="0" w:color="auto"/>
            </w:tcBorders>
            <w:hideMark/>
          </w:tcPr>
          <w:p w:rsidR="00137816" w:rsidRDefault="00137816">
            <w:pPr>
              <w:spacing w:line="320" w:lineRule="exact"/>
              <w:rPr>
                <w:szCs w:val="21"/>
              </w:rPr>
            </w:pPr>
            <w:r>
              <w:rPr>
                <w:rFonts w:hAnsi="宋体"/>
              </w:rPr>
              <w:t>技术名称</w:t>
            </w:r>
          </w:p>
        </w:tc>
        <w:tc>
          <w:tcPr>
            <w:tcW w:w="2340" w:type="dxa"/>
            <w:tcBorders>
              <w:top w:val="single" w:sz="8" w:space="0" w:color="auto"/>
              <w:bottom w:val="single" w:sz="2" w:space="0" w:color="auto"/>
            </w:tcBorders>
            <w:hideMark/>
          </w:tcPr>
          <w:p w:rsidR="00137816" w:rsidRDefault="00137816">
            <w:pPr>
              <w:spacing w:line="320" w:lineRule="exact"/>
              <w:jc w:val="center"/>
              <w:rPr>
                <w:szCs w:val="21"/>
              </w:rPr>
            </w:pPr>
            <w:r>
              <w:rPr>
                <w:rFonts w:hAnsi="宋体"/>
              </w:rPr>
              <w:t>例数（</w:t>
            </w:r>
            <w:r>
              <w:t>≥</w:t>
            </w:r>
            <w:r>
              <w:rPr>
                <w:rFonts w:hAnsi="宋体"/>
              </w:rPr>
              <w:t>）</w:t>
            </w:r>
          </w:p>
        </w:tc>
      </w:tr>
      <w:tr w:rsidR="00137816" w:rsidTr="00137816">
        <w:tc>
          <w:tcPr>
            <w:tcW w:w="5580" w:type="dxa"/>
            <w:tcBorders>
              <w:top w:val="single" w:sz="2" w:space="0" w:color="auto"/>
            </w:tcBorders>
            <w:hideMark/>
          </w:tcPr>
          <w:p w:rsidR="00137816" w:rsidRDefault="00137816">
            <w:pPr>
              <w:spacing w:line="320" w:lineRule="exact"/>
              <w:rPr>
                <w:szCs w:val="21"/>
              </w:rPr>
            </w:pPr>
            <w:r>
              <w:rPr>
                <w:rFonts w:hAnsi="宋体"/>
              </w:rPr>
              <w:t>普放（含乳腺</w:t>
            </w:r>
            <w:r>
              <w:t>X</w:t>
            </w:r>
            <w:r>
              <w:rPr>
                <w:rFonts w:hAnsi="宋体"/>
              </w:rPr>
              <w:t>线）</w:t>
            </w:r>
          </w:p>
        </w:tc>
        <w:tc>
          <w:tcPr>
            <w:tcW w:w="2340" w:type="dxa"/>
            <w:tcBorders>
              <w:top w:val="single" w:sz="2" w:space="0" w:color="auto"/>
            </w:tcBorders>
            <w:hideMark/>
          </w:tcPr>
          <w:p w:rsidR="00137816" w:rsidRDefault="00137816">
            <w:pPr>
              <w:spacing w:line="320" w:lineRule="exact"/>
              <w:ind w:firstLineChars="500" w:firstLine="1050"/>
              <w:rPr>
                <w:szCs w:val="21"/>
              </w:rPr>
            </w:pPr>
            <w:r>
              <w:t>10</w:t>
            </w:r>
          </w:p>
        </w:tc>
      </w:tr>
      <w:tr w:rsidR="00137816" w:rsidTr="00137816">
        <w:tc>
          <w:tcPr>
            <w:tcW w:w="5580" w:type="dxa"/>
            <w:hideMark/>
          </w:tcPr>
          <w:p w:rsidR="00137816" w:rsidRDefault="00137816">
            <w:pPr>
              <w:spacing w:line="320" w:lineRule="exact"/>
              <w:rPr>
                <w:szCs w:val="21"/>
              </w:rPr>
            </w:pPr>
            <w:r>
              <w:rPr>
                <w:rFonts w:hAnsi="宋体"/>
              </w:rPr>
              <w:t>胃肠造影</w:t>
            </w:r>
          </w:p>
        </w:tc>
        <w:tc>
          <w:tcPr>
            <w:tcW w:w="2340" w:type="dxa"/>
            <w:hideMark/>
          </w:tcPr>
          <w:p w:rsidR="00137816" w:rsidRDefault="00137816">
            <w:pPr>
              <w:spacing w:line="320" w:lineRule="exact"/>
              <w:ind w:firstLineChars="500" w:firstLine="1050"/>
              <w:rPr>
                <w:szCs w:val="21"/>
              </w:rPr>
            </w:pPr>
            <w:r>
              <w:t>5</w:t>
            </w:r>
          </w:p>
        </w:tc>
      </w:tr>
      <w:tr w:rsidR="00137816" w:rsidTr="00137816">
        <w:tc>
          <w:tcPr>
            <w:tcW w:w="5580" w:type="dxa"/>
            <w:hideMark/>
          </w:tcPr>
          <w:p w:rsidR="00137816" w:rsidRDefault="00137816">
            <w:pPr>
              <w:spacing w:line="320" w:lineRule="exact"/>
              <w:rPr>
                <w:szCs w:val="21"/>
              </w:rPr>
            </w:pPr>
            <w:r>
              <w:t>CT</w:t>
            </w:r>
          </w:p>
        </w:tc>
        <w:tc>
          <w:tcPr>
            <w:tcW w:w="2340" w:type="dxa"/>
            <w:hideMark/>
          </w:tcPr>
          <w:p w:rsidR="00137816" w:rsidRDefault="00137816">
            <w:pPr>
              <w:spacing w:line="320" w:lineRule="exact"/>
              <w:ind w:firstLineChars="500" w:firstLine="1050"/>
              <w:rPr>
                <w:szCs w:val="21"/>
              </w:rPr>
            </w:pPr>
            <w:r>
              <w:t>25</w:t>
            </w:r>
          </w:p>
        </w:tc>
      </w:tr>
      <w:tr w:rsidR="00137816" w:rsidTr="00137816">
        <w:tc>
          <w:tcPr>
            <w:tcW w:w="5580" w:type="dxa"/>
            <w:tcBorders>
              <w:bottom w:val="single" w:sz="8" w:space="0" w:color="auto"/>
            </w:tcBorders>
            <w:hideMark/>
          </w:tcPr>
          <w:p w:rsidR="00137816" w:rsidRDefault="00137816">
            <w:pPr>
              <w:spacing w:line="320" w:lineRule="exact"/>
              <w:rPr>
                <w:szCs w:val="21"/>
              </w:rPr>
            </w:pPr>
            <w:r>
              <w:t>MRI</w:t>
            </w:r>
          </w:p>
        </w:tc>
        <w:tc>
          <w:tcPr>
            <w:tcW w:w="2340" w:type="dxa"/>
            <w:tcBorders>
              <w:bottom w:val="single" w:sz="8" w:space="0" w:color="auto"/>
            </w:tcBorders>
            <w:hideMark/>
          </w:tcPr>
          <w:p w:rsidR="00137816" w:rsidRDefault="00137816">
            <w:pPr>
              <w:spacing w:line="320" w:lineRule="exact"/>
              <w:ind w:firstLineChars="500" w:firstLine="1050"/>
              <w:rPr>
                <w:szCs w:val="21"/>
              </w:rPr>
            </w:pPr>
            <w:r>
              <w:t>10</w:t>
            </w:r>
          </w:p>
        </w:tc>
      </w:tr>
    </w:tbl>
    <w:p w:rsidR="00137816" w:rsidRDefault="00137816" w:rsidP="00137816">
      <w:pPr>
        <w:pStyle w:val="HTML"/>
        <w:spacing w:line="400" w:lineRule="exact"/>
        <w:ind w:firstLineChars="200" w:firstLine="420"/>
        <w:rPr>
          <w:sz w:val="21"/>
          <w:szCs w:val="21"/>
        </w:rPr>
      </w:pPr>
      <w:r>
        <w:rPr>
          <w:sz w:val="21"/>
          <w:szCs w:val="21"/>
        </w:rPr>
        <w:t>2</w:t>
      </w:r>
      <w:r>
        <w:rPr>
          <w:rFonts w:hAnsi="宋体"/>
          <w:sz w:val="21"/>
          <w:szCs w:val="21"/>
        </w:rPr>
        <w:t>月要求</w:t>
      </w:r>
      <w:r>
        <w:rPr>
          <w:sz w:val="21"/>
          <w:szCs w:val="21"/>
        </w:rPr>
        <w:t>≥50</w:t>
      </w:r>
      <w:r>
        <w:rPr>
          <w:rFonts w:hAnsi="宋体"/>
          <w:sz w:val="21"/>
          <w:szCs w:val="21"/>
        </w:rPr>
        <w:t>人次</w:t>
      </w:r>
    </w:p>
    <w:p w:rsidR="00137816" w:rsidRDefault="00137816" w:rsidP="00137816">
      <w:pPr>
        <w:spacing w:line="400" w:lineRule="exact"/>
        <w:ind w:firstLineChars="192" w:firstLine="403"/>
        <w:rPr>
          <w:szCs w:val="21"/>
        </w:rPr>
      </w:pPr>
      <w:r>
        <w:t xml:space="preserve"> </w:t>
      </w:r>
    </w:p>
    <w:p w:rsidR="00137816" w:rsidRDefault="00137816" w:rsidP="00137816">
      <w:pPr>
        <w:spacing w:line="400" w:lineRule="exact"/>
        <w:ind w:firstLineChars="200" w:firstLine="422"/>
        <w:rPr>
          <w:b/>
          <w:bCs/>
        </w:rPr>
      </w:pPr>
      <w:r>
        <w:rPr>
          <w:b/>
          <w:bCs/>
        </w:rPr>
        <w:t xml:space="preserve">6 </w:t>
      </w:r>
      <w:r>
        <w:rPr>
          <w:rFonts w:hAnsi="宋体"/>
          <w:b/>
          <w:bCs/>
        </w:rPr>
        <w:t>病理科（</w:t>
      </w:r>
      <w:r>
        <w:rPr>
          <w:b/>
          <w:bCs/>
        </w:rPr>
        <w:t>2</w:t>
      </w:r>
      <w:r>
        <w:rPr>
          <w:rFonts w:hAnsi="宋体"/>
          <w:b/>
          <w:bCs/>
        </w:rPr>
        <w:t>个月）</w:t>
      </w:r>
    </w:p>
    <w:p w:rsidR="00137816" w:rsidRDefault="00137816" w:rsidP="00137816">
      <w:pPr>
        <w:spacing w:line="400" w:lineRule="exact"/>
        <w:ind w:firstLineChars="250" w:firstLine="527"/>
        <w:rPr>
          <w:b/>
          <w:bCs/>
        </w:rPr>
      </w:pPr>
      <w:r>
        <w:rPr>
          <w:b/>
          <w:bCs/>
        </w:rPr>
        <w:t xml:space="preserve">6.1 </w:t>
      </w:r>
      <w:r>
        <w:rPr>
          <w:rFonts w:hAnsi="宋体"/>
          <w:b/>
          <w:bCs/>
        </w:rPr>
        <w:t>轮转目的</w:t>
      </w:r>
    </w:p>
    <w:p w:rsidR="00137816" w:rsidRDefault="00137816" w:rsidP="00137816">
      <w:pPr>
        <w:spacing w:line="400" w:lineRule="exact"/>
        <w:ind w:firstLineChars="237" w:firstLine="500"/>
      </w:pPr>
      <w:r>
        <w:rPr>
          <w:rFonts w:hAnsi="宋体"/>
          <w:b/>
          <w:bCs/>
        </w:rPr>
        <w:t>掌握</w:t>
      </w:r>
      <w:r>
        <w:rPr>
          <w:rFonts w:hAnsi="宋体"/>
        </w:rPr>
        <w:t>：良、恶性肿瘤的鉴别诊断。常见疾病特别是常见肿瘤的病理诊断与鉴别诊断；掌握食管癌、胃癌、肠癌、肺癌、乳腺癌及子宫内膜癌等常见肿瘤的大体观察方法（病变大小、颜色、硬度、数目和边缘等肉眼改变、癌肿与周围组织关系）；掌握显微镜观察、诊断和特殊技术的应用，包括特殊染色在病理诊断与鉴别的应用，免疫组化在诊断与鉴别诊断中的应用及其利弊，预测疗效相关的免疫组织化学标志物等；掌握病理报告的内容，包括：一般资料，肉眼观察、镜下观察、病理诊断、特殊染色或免疫组化结果。</w:t>
      </w:r>
    </w:p>
    <w:p w:rsidR="00137816" w:rsidRDefault="00137816" w:rsidP="00137816">
      <w:pPr>
        <w:spacing w:line="400" w:lineRule="exact"/>
        <w:ind w:firstLineChars="250" w:firstLine="527"/>
      </w:pPr>
      <w:r>
        <w:rPr>
          <w:rFonts w:hAnsi="宋体"/>
          <w:b/>
          <w:bCs/>
        </w:rPr>
        <w:t>了解</w:t>
      </w:r>
      <w:r>
        <w:rPr>
          <w:rFonts w:hAnsi="宋体"/>
        </w:rPr>
        <w:t>：病理科常用方法的原理和利弊。</w:t>
      </w:r>
    </w:p>
    <w:p w:rsidR="00137816" w:rsidRDefault="00137816" w:rsidP="00137816">
      <w:pPr>
        <w:spacing w:line="400" w:lineRule="exact"/>
        <w:ind w:firstLineChars="250" w:firstLine="527"/>
        <w:rPr>
          <w:b/>
          <w:bCs/>
        </w:rPr>
      </w:pPr>
      <w:r>
        <w:rPr>
          <w:b/>
          <w:bCs/>
        </w:rPr>
        <w:t xml:space="preserve">6.2  </w:t>
      </w:r>
      <w:r>
        <w:rPr>
          <w:rFonts w:hAnsi="宋体"/>
          <w:b/>
          <w:bCs/>
        </w:rPr>
        <w:t>基本要求</w:t>
      </w:r>
    </w:p>
    <w:p w:rsidR="00137816" w:rsidRDefault="00137816" w:rsidP="00137816">
      <w:pPr>
        <w:spacing w:line="320" w:lineRule="exact"/>
        <w:ind w:firstLineChars="250" w:firstLine="525"/>
      </w:pPr>
      <w:r>
        <w:rPr>
          <w:rFonts w:hAnsi="宋体"/>
        </w:rPr>
        <w:t>（</w:t>
      </w:r>
      <w:r>
        <w:t>1</w:t>
      </w:r>
      <w:r>
        <w:rPr>
          <w:rFonts w:hAnsi="宋体"/>
        </w:rPr>
        <w:t>）各病种例数要求</w:t>
      </w:r>
    </w:p>
    <w:tbl>
      <w:tblPr>
        <w:tblW w:w="7920" w:type="dxa"/>
        <w:tblInd w:w="468" w:type="dxa"/>
        <w:tblLayout w:type="fixed"/>
        <w:tblLook w:val="04A0"/>
      </w:tblPr>
      <w:tblGrid>
        <w:gridCol w:w="5580"/>
        <w:gridCol w:w="2340"/>
      </w:tblGrid>
      <w:tr w:rsidR="00137816" w:rsidTr="00137816">
        <w:trPr>
          <w:trHeight w:val="353"/>
        </w:trPr>
        <w:tc>
          <w:tcPr>
            <w:tcW w:w="5580" w:type="dxa"/>
            <w:tcBorders>
              <w:top w:val="single" w:sz="4" w:space="0" w:color="auto"/>
              <w:bottom w:val="single" w:sz="4" w:space="0" w:color="auto"/>
              <w:right w:val="nil"/>
            </w:tcBorders>
            <w:hideMark/>
          </w:tcPr>
          <w:p w:rsidR="00137816" w:rsidRDefault="00137816">
            <w:pPr>
              <w:spacing w:line="320" w:lineRule="exact"/>
              <w:ind w:firstLineChars="100" w:firstLine="211"/>
              <w:rPr>
                <w:b/>
                <w:bCs/>
                <w:szCs w:val="21"/>
              </w:rPr>
            </w:pPr>
            <w:r>
              <w:rPr>
                <w:rFonts w:hAnsi="宋体"/>
                <w:b/>
                <w:bCs/>
              </w:rPr>
              <w:t>病种</w:t>
            </w:r>
          </w:p>
        </w:tc>
        <w:tc>
          <w:tcPr>
            <w:tcW w:w="2340" w:type="dxa"/>
            <w:tcBorders>
              <w:top w:val="single" w:sz="4" w:space="0" w:color="auto"/>
              <w:left w:val="nil"/>
              <w:bottom w:val="single" w:sz="4" w:space="0" w:color="auto"/>
              <w:right w:val="single" w:sz="4" w:space="0" w:color="auto"/>
            </w:tcBorders>
            <w:hideMark/>
          </w:tcPr>
          <w:p w:rsidR="00137816" w:rsidRDefault="00137816">
            <w:pPr>
              <w:spacing w:line="320" w:lineRule="exact"/>
              <w:jc w:val="center"/>
              <w:rPr>
                <w:szCs w:val="21"/>
              </w:rPr>
            </w:pPr>
            <w:r>
              <w:rPr>
                <w:rFonts w:hAnsi="宋体"/>
                <w:b/>
                <w:bCs/>
              </w:rPr>
              <w:t>例数</w:t>
            </w:r>
          </w:p>
        </w:tc>
      </w:tr>
      <w:tr w:rsidR="00137816" w:rsidTr="00137816">
        <w:tc>
          <w:tcPr>
            <w:tcW w:w="5580" w:type="dxa"/>
            <w:tcBorders>
              <w:top w:val="single" w:sz="4" w:space="0" w:color="auto"/>
              <w:right w:val="nil"/>
            </w:tcBorders>
            <w:hideMark/>
          </w:tcPr>
          <w:p w:rsidR="00137816" w:rsidRDefault="00137816">
            <w:pPr>
              <w:spacing w:line="320" w:lineRule="exact"/>
              <w:ind w:firstLineChars="100" w:firstLine="210"/>
              <w:rPr>
                <w:szCs w:val="21"/>
              </w:rPr>
            </w:pPr>
            <w:r>
              <w:t> </w:t>
            </w:r>
            <w:r>
              <w:rPr>
                <w:rFonts w:hAnsi="宋体"/>
              </w:rPr>
              <w:t>肺癌</w:t>
            </w:r>
          </w:p>
        </w:tc>
        <w:tc>
          <w:tcPr>
            <w:tcW w:w="2340" w:type="dxa"/>
            <w:tcBorders>
              <w:top w:val="single" w:sz="4" w:space="0" w:color="auto"/>
              <w:left w:val="nil"/>
              <w:right w:val="single" w:sz="4" w:space="0" w:color="auto"/>
            </w:tcBorders>
            <w:hideMark/>
          </w:tcPr>
          <w:p w:rsidR="00137816" w:rsidRDefault="00137816">
            <w:pPr>
              <w:spacing w:line="320" w:lineRule="exact"/>
              <w:jc w:val="center"/>
              <w:rPr>
                <w:szCs w:val="21"/>
              </w:rPr>
            </w:pPr>
            <w:r>
              <w:t>10</w:t>
            </w:r>
          </w:p>
        </w:tc>
      </w:tr>
      <w:tr w:rsidR="00137816" w:rsidTr="00137816">
        <w:tc>
          <w:tcPr>
            <w:tcW w:w="5580" w:type="dxa"/>
            <w:tcBorders>
              <w:right w:val="nil"/>
            </w:tcBorders>
            <w:hideMark/>
          </w:tcPr>
          <w:p w:rsidR="00137816" w:rsidRDefault="00137816">
            <w:pPr>
              <w:spacing w:line="320" w:lineRule="exact"/>
              <w:rPr>
                <w:szCs w:val="21"/>
              </w:rPr>
            </w:pPr>
            <w:r>
              <w:t xml:space="preserve">   </w:t>
            </w:r>
            <w:r>
              <w:rPr>
                <w:rFonts w:hAnsi="宋体"/>
              </w:rPr>
              <w:t>乳腺癌</w:t>
            </w:r>
          </w:p>
        </w:tc>
        <w:tc>
          <w:tcPr>
            <w:tcW w:w="2340" w:type="dxa"/>
            <w:tcBorders>
              <w:left w:val="nil"/>
              <w:right w:val="single" w:sz="4" w:space="0" w:color="auto"/>
            </w:tcBorders>
            <w:hideMark/>
          </w:tcPr>
          <w:p w:rsidR="00137816" w:rsidRDefault="00137816">
            <w:pPr>
              <w:spacing w:line="320" w:lineRule="exact"/>
              <w:jc w:val="center"/>
              <w:rPr>
                <w:szCs w:val="21"/>
              </w:rPr>
            </w:pPr>
            <w:r>
              <w:t>10</w:t>
            </w:r>
          </w:p>
        </w:tc>
      </w:tr>
      <w:tr w:rsidR="00137816" w:rsidTr="00137816">
        <w:tc>
          <w:tcPr>
            <w:tcW w:w="5580" w:type="dxa"/>
            <w:tcBorders>
              <w:right w:val="nil"/>
            </w:tcBorders>
            <w:hideMark/>
          </w:tcPr>
          <w:p w:rsidR="00137816" w:rsidRDefault="00137816">
            <w:pPr>
              <w:spacing w:line="320" w:lineRule="exact"/>
              <w:ind w:firstLineChars="150" w:firstLine="315"/>
              <w:rPr>
                <w:szCs w:val="21"/>
              </w:rPr>
            </w:pPr>
            <w:r>
              <w:rPr>
                <w:rFonts w:hAnsi="宋体"/>
              </w:rPr>
              <w:t>消化道肿瘤</w:t>
            </w:r>
          </w:p>
        </w:tc>
        <w:tc>
          <w:tcPr>
            <w:tcW w:w="2340" w:type="dxa"/>
            <w:tcBorders>
              <w:left w:val="nil"/>
              <w:right w:val="single" w:sz="4" w:space="0" w:color="auto"/>
            </w:tcBorders>
            <w:hideMark/>
          </w:tcPr>
          <w:p w:rsidR="00137816" w:rsidRDefault="00137816">
            <w:pPr>
              <w:spacing w:line="320" w:lineRule="exact"/>
              <w:jc w:val="center"/>
              <w:rPr>
                <w:szCs w:val="21"/>
              </w:rPr>
            </w:pPr>
            <w:r>
              <w:t>10</w:t>
            </w:r>
          </w:p>
        </w:tc>
      </w:tr>
      <w:tr w:rsidR="00137816" w:rsidTr="00137816">
        <w:tc>
          <w:tcPr>
            <w:tcW w:w="5580" w:type="dxa"/>
            <w:tcBorders>
              <w:right w:val="nil"/>
            </w:tcBorders>
            <w:hideMark/>
          </w:tcPr>
          <w:p w:rsidR="00137816" w:rsidRDefault="00137816">
            <w:pPr>
              <w:spacing w:line="320" w:lineRule="exact"/>
              <w:rPr>
                <w:szCs w:val="21"/>
              </w:rPr>
            </w:pPr>
            <w:r>
              <w:t xml:space="preserve">   </w:t>
            </w:r>
            <w:r>
              <w:rPr>
                <w:rFonts w:hAnsi="宋体"/>
              </w:rPr>
              <w:t>鼻咽癌</w:t>
            </w:r>
            <w:r>
              <w:t>/</w:t>
            </w:r>
            <w:r>
              <w:rPr>
                <w:rFonts w:hAnsi="宋体"/>
              </w:rPr>
              <w:t>头颈部肿瘤</w:t>
            </w:r>
          </w:p>
        </w:tc>
        <w:tc>
          <w:tcPr>
            <w:tcW w:w="2340" w:type="dxa"/>
            <w:tcBorders>
              <w:left w:val="nil"/>
              <w:right w:val="single" w:sz="4" w:space="0" w:color="auto"/>
            </w:tcBorders>
            <w:hideMark/>
          </w:tcPr>
          <w:p w:rsidR="00137816" w:rsidRDefault="00137816">
            <w:pPr>
              <w:spacing w:line="320" w:lineRule="exact"/>
              <w:jc w:val="center"/>
              <w:rPr>
                <w:szCs w:val="21"/>
              </w:rPr>
            </w:pPr>
            <w:r>
              <w:t>10</w:t>
            </w:r>
          </w:p>
        </w:tc>
      </w:tr>
      <w:tr w:rsidR="00137816" w:rsidTr="00137816">
        <w:tc>
          <w:tcPr>
            <w:tcW w:w="5580" w:type="dxa"/>
            <w:tcBorders>
              <w:right w:val="nil"/>
            </w:tcBorders>
            <w:hideMark/>
          </w:tcPr>
          <w:p w:rsidR="00137816" w:rsidRDefault="00137816">
            <w:pPr>
              <w:spacing w:line="320" w:lineRule="exact"/>
              <w:rPr>
                <w:szCs w:val="21"/>
              </w:rPr>
            </w:pPr>
            <w:r>
              <w:t xml:space="preserve">   </w:t>
            </w:r>
            <w:r>
              <w:rPr>
                <w:rFonts w:hAnsi="宋体"/>
              </w:rPr>
              <w:t>泌尿生殖道肿瘤</w:t>
            </w:r>
          </w:p>
        </w:tc>
        <w:tc>
          <w:tcPr>
            <w:tcW w:w="2340" w:type="dxa"/>
            <w:tcBorders>
              <w:left w:val="nil"/>
              <w:right w:val="single" w:sz="4" w:space="0" w:color="auto"/>
            </w:tcBorders>
            <w:hideMark/>
          </w:tcPr>
          <w:p w:rsidR="00137816" w:rsidRDefault="00137816">
            <w:pPr>
              <w:spacing w:line="320" w:lineRule="exact"/>
              <w:jc w:val="center"/>
              <w:rPr>
                <w:szCs w:val="21"/>
              </w:rPr>
            </w:pPr>
            <w:r>
              <w:t>10</w:t>
            </w:r>
          </w:p>
        </w:tc>
      </w:tr>
      <w:tr w:rsidR="00137816" w:rsidTr="00137816">
        <w:tc>
          <w:tcPr>
            <w:tcW w:w="5580" w:type="dxa"/>
            <w:tcBorders>
              <w:bottom w:val="single" w:sz="4" w:space="0" w:color="auto"/>
              <w:right w:val="nil"/>
            </w:tcBorders>
            <w:hideMark/>
          </w:tcPr>
          <w:p w:rsidR="00137816" w:rsidRDefault="00137816">
            <w:pPr>
              <w:spacing w:line="320" w:lineRule="exact"/>
              <w:rPr>
                <w:szCs w:val="21"/>
              </w:rPr>
            </w:pPr>
            <w:r>
              <w:t xml:space="preserve">   </w:t>
            </w:r>
            <w:r>
              <w:rPr>
                <w:rFonts w:hAnsi="宋体"/>
              </w:rPr>
              <w:t>其它</w:t>
            </w:r>
          </w:p>
        </w:tc>
        <w:tc>
          <w:tcPr>
            <w:tcW w:w="2340" w:type="dxa"/>
            <w:tcBorders>
              <w:left w:val="nil"/>
              <w:bottom w:val="single" w:sz="4" w:space="0" w:color="auto"/>
              <w:right w:val="single" w:sz="4" w:space="0" w:color="auto"/>
            </w:tcBorders>
            <w:hideMark/>
          </w:tcPr>
          <w:p w:rsidR="00137816" w:rsidRDefault="00137816">
            <w:pPr>
              <w:spacing w:line="320" w:lineRule="exact"/>
              <w:jc w:val="center"/>
              <w:rPr>
                <w:szCs w:val="21"/>
              </w:rPr>
            </w:pPr>
            <w:r>
              <w:t>10</w:t>
            </w:r>
          </w:p>
        </w:tc>
      </w:tr>
    </w:tbl>
    <w:p w:rsidR="00137816" w:rsidRDefault="00137816" w:rsidP="00137816">
      <w:pPr>
        <w:pStyle w:val="HTML"/>
        <w:spacing w:line="400" w:lineRule="exact"/>
        <w:ind w:firstLineChars="150" w:firstLine="315"/>
        <w:rPr>
          <w:sz w:val="21"/>
          <w:szCs w:val="21"/>
        </w:rPr>
      </w:pPr>
      <w:r>
        <w:rPr>
          <w:sz w:val="21"/>
          <w:szCs w:val="21"/>
        </w:rPr>
        <w:t xml:space="preserve">  2</w:t>
      </w:r>
      <w:r>
        <w:rPr>
          <w:rFonts w:hAnsi="宋体"/>
          <w:sz w:val="21"/>
          <w:szCs w:val="21"/>
        </w:rPr>
        <w:t>月要求病例数</w:t>
      </w:r>
      <w:r>
        <w:rPr>
          <w:sz w:val="21"/>
          <w:szCs w:val="21"/>
        </w:rPr>
        <w:t>≥60</w:t>
      </w:r>
      <w:r>
        <w:rPr>
          <w:rFonts w:hAnsi="宋体"/>
          <w:sz w:val="21"/>
          <w:szCs w:val="21"/>
        </w:rPr>
        <w:t>例</w:t>
      </w:r>
    </w:p>
    <w:p w:rsidR="00137816" w:rsidRDefault="00137816" w:rsidP="00137816">
      <w:pPr>
        <w:spacing w:line="320" w:lineRule="exact"/>
        <w:ind w:firstLineChars="200" w:firstLine="420"/>
        <w:rPr>
          <w:szCs w:val="21"/>
        </w:rPr>
      </w:pPr>
      <w:r>
        <w:lastRenderedPageBreak/>
        <w:t xml:space="preserve"> </w:t>
      </w:r>
    </w:p>
    <w:p w:rsidR="00137816" w:rsidRDefault="00137816" w:rsidP="00137816">
      <w:pPr>
        <w:spacing w:line="320" w:lineRule="exact"/>
        <w:ind w:firstLineChars="250" w:firstLine="525"/>
      </w:pPr>
      <w:r>
        <w:rPr>
          <w:rFonts w:hAnsi="宋体"/>
        </w:rPr>
        <w:t>（</w:t>
      </w:r>
      <w:r>
        <w:t>2</w:t>
      </w:r>
      <w:r>
        <w:rPr>
          <w:rFonts w:hAnsi="宋体"/>
        </w:rPr>
        <w:t>）技能要求</w:t>
      </w:r>
      <w:r>
        <w:t xml:space="preserve">   </w:t>
      </w:r>
    </w:p>
    <w:tbl>
      <w:tblPr>
        <w:tblW w:w="7920" w:type="dxa"/>
        <w:tblInd w:w="468" w:type="dxa"/>
        <w:tblLayout w:type="fixed"/>
        <w:tblLook w:val="04A0"/>
      </w:tblPr>
      <w:tblGrid>
        <w:gridCol w:w="5580"/>
        <w:gridCol w:w="2340"/>
      </w:tblGrid>
      <w:tr w:rsidR="00137816" w:rsidTr="00137816">
        <w:tc>
          <w:tcPr>
            <w:tcW w:w="5580" w:type="dxa"/>
            <w:tcBorders>
              <w:top w:val="single" w:sz="8" w:space="0" w:color="auto"/>
              <w:bottom w:val="single" w:sz="2" w:space="0" w:color="auto"/>
            </w:tcBorders>
            <w:hideMark/>
          </w:tcPr>
          <w:p w:rsidR="00137816" w:rsidRDefault="00137816">
            <w:pPr>
              <w:spacing w:line="320" w:lineRule="exact"/>
              <w:rPr>
                <w:szCs w:val="21"/>
              </w:rPr>
            </w:pPr>
            <w:r>
              <w:rPr>
                <w:rFonts w:hAnsi="宋体"/>
              </w:rPr>
              <w:t>技术名称</w:t>
            </w:r>
          </w:p>
        </w:tc>
        <w:tc>
          <w:tcPr>
            <w:tcW w:w="2340" w:type="dxa"/>
            <w:tcBorders>
              <w:top w:val="single" w:sz="8" w:space="0" w:color="auto"/>
              <w:bottom w:val="single" w:sz="2" w:space="0" w:color="auto"/>
            </w:tcBorders>
            <w:hideMark/>
          </w:tcPr>
          <w:p w:rsidR="00137816" w:rsidRDefault="00137816">
            <w:pPr>
              <w:spacing w:line="320" w:lineRule="exact"/>
              <w:jc w:val="center"/>
              <w:rPr>
                <w:szCs w:val="21"/>
              </w:rPr>
            </w:pPr>
            <w:r>
              <w:rPr>
                <w:rFonts w:hAnsi="宋体"/>
              </w:rPr>
              <w:t>例数（</w:t>
            </w:r>
            <w:r>
              <w:t>≥</w:t>
            </w:r>
            <w:r>
              <w:rPr>
                <w:rFonts w:hAnsi="宋体"/>
              </w:rPr>
              <w:t>）</w:t>
            </w:r>
          </w:p>
        </w:tc>
      </w:tr>
      <w:tr w:rsidR="00137816" w:rsidTr="00137816">
        <w:tc>
          <w:tcPr>
            <w:tcW w:w="5580" w:type="dxa"/>
            <w:tcBorders>
              <w:top w:val="single" w:sz="2" w:space="0" w:color="auto"/>
            </w:tcBorders>
            <w:hideMark/>
          </w:tcPr>
          <w:p w:rsidR="00137816" w:rsidRDefault="00137816">
            <w:pPr>
              <w:spacing w:line="320" w:lineRule="exact"/>
              <w:rPr>
                <w:szCs w:val="21"/>
              </w:rPr>
            </w:pPr>
            <w:r>
              <w:rPr>
                <w:rFonts w:hAnsi="宋体"/>
              </w:rPr>
              <w:t>标本取材</w:t>
            </w:r>
          </w:p>
        </w:tc>
        <w:tc>
          <w:tcPr>
            <w:tcW w:w="2340" w:type="dxa"/>
            <w:tcBorders>
              <w:top w:val="single" w:sz="2" w:space="0" w:color="auto"/>
            </w:tcBorders>
            <w:hideMark/>
          </w:tcPr>
          <w:p w:rsidR="00137816" w:rsidRDefault="00137816">
            <w:pPr>
              <w:spacing w:line="320" w:lineRule="exact"/>
              <w:ind w:firstLineChars="500" w:firstLine="1050"/>
              <w:rPr>
                <w:szCs w:val="21"/>
              </w:rPr>
            </w:pPr>
            <w:r>
              <w:t>50</w:t>
            </w:r>
          </w:p>
        </w:tc>
      </w:tr>
      <w:tr w:rsidR="00137816" w:rsidTr="00137816">
        <w:tc>
          <w:tcPr>
            <w:tcW w:w="5580" w:type="dxa"/>
            <w:hideMark/>
          </w:tcPr>
          <w:p w:rsidR="00137816" w:rsidRDefault="00137816">
            <w:pPr>
              <w:spacing w:line="320" w:lineRule="exact"/>
              <w:rPr>
                <w:szCs w:val="21"/>
              </w:rPr>
            </w:pPr>
            <w:r>
              <w:rPr>
                <w:rFonts w:hAnsi="宋体"/>
              </w:rPr>
              <w:t>标本制作</w:t>
            </w:r>
          </w:p>
        </w:tc>
        <w:tc>
          <w:tcPr>
            <w:tcW w:w="2340" w:type="dxa"/>
            <w:hideMark/>
          </w:tcPr>
          <w:p w:rsidR="00137816" w:rsidRDefault="00137816">
            <w:pPr>
              <w:spacing w:line="320" w:lineRule="exact"/>
              <w:ind w:firstLineChars="500" w:firstLine="1050"/>
              <w:rPr>
                <w:szCs w:val="21"/>
              </w:rPr>
            </w:pPr>
            <w:r>
              <w:t>30</w:t>
            </w:r>
          </w:p>
        </w:tc>
      </w:tr>
      <w:tr w:rsidR="00137816" w:rsidTr="00137816">
        <w:tc>
          <w:tcPr>
            <w:tcW w:w="5580" w:type="dxa"/>
            <w:tcBorders>
              <w:bottom w:val="single" w:sz="8" w:space="0" w:color="auto"/>
            </w:tcBorders>
            <w:hideMark/>
          </w:tcPr>
          <w:p w:rsidR="00137816" w:rsidRDefault="00137816">
            <w:pPr>
              <w:spacing w:line="320" w:lineRule="exact"/>
              <w:rPr>
                <w:szCs w:val="21"/>
              </w:rPr>
            </w:pPr>
            <w:r>
              <w:rPr>
                <w:rFonts w:hAnsi="宋体"/>
              </w:rPr>
              <w:t>病理观察</w:t>
            </w:r>
          </w:p>
        </w:tc>
        <w:tc>
          <w:tcPr>
            <w:tcW w:w="2340" w:type="dxa"/>
            <w:tcBorders>
              <w:bottom w:val="single" w:sz="8" w:space="0" w:color="auto"/>
            </w:tcBorders>
            <w:hideMark/>
          </w:tcPr>
          <w:p w:rsidR="00137816" w:rsidRDefault="00137816">
            <w:pPr>
              <w:spacing w:line="320" w:lineRule="exact"/>
              <w:ind w:firstLineChars="500" w:firstLine="1050"/>
              <w:rPr>
                <w:szCs w:val="21"/>
              </w:rPr>
            </w:pPr>
            <w:r>
              <w:t>20</w:t>
            </w:r>
          </w:p>
        </w:tc>
      </w:tr>
    </w:tbl>
    <w:p w:rsidR="00137816" w:rsidRDefault="00137816" w:rsidP="00137816">
      <w:pPr>
        <w:pStyle w:val="HTML"/>
        <w:spacing w:line="400" w:lineRule="exact"/>
        <w:ind w:firstLineChars="200" w:firstLine="420"/>
        <w:rPr>
          <w:sz w:val="21"/>
          <w:szCs w:val="21"/>
        </w:rPr>
      </w:pPr>
      <w:r>
        <w:rPr>
          <w:sz w:val="21"/>
          <w:szCs w:val="21"/>
        </w:rPr>
        <w:t xml:space="preserve"> 2</w:t>
      </w:r>
      <w:r>
        <w:rPr>
          <w:rFonts w:hAnsi="宋体"/>
          <w:sz w:val="21"/>
          <w:szCs w:val="21"/>
        </w:rPr>
        <w:t>月要求</w:t>
      </w:r>
      <w:r>
        <w:rPr>
          <w:sz w:val="21"/>
          <w:szCs w:val="21"/>
        </w:rPr>
        <w:t>≥100</w:t>
      </w:r>
      <w:r>
        <w:rPr>
          <w:rFonts w:hAnsi="宋体"/>
          <w:sz w:val="21"/>
          <w:szCs w:val="21"/>
        </w:rPr>
        <w:t>人次</w:t>
      </w:r>
    </w:p>
    <w:p w:rsidR="00137816" w:rsidRDefault="00137816" w:rsidP="00137816">
      <w:pPr>
        <w:spacing w:line="400" w:lineRule="exact"/>
        <w:ind w:firstLineChars="192" w:firstLine="403"/>
        <w:rPr>
          <w:szCs w:val="21"/>
        </w:rPr>
      </w:pPr>
      <w:r>
        <w:t xml:space="preserve"> </w:t>
      </w:r>
    </w:p>
    <w:p w:rsidR="00137816" w:rsidRDefault="00137816" w:rsidP="00137816">
      <w:pPr>
        <w:spacing w:line="400" w:lineRule="exact"/>
        <w:ind w:firstLineChars="200" w:firstLine="422"/>
        <w:rPr>
          <w:b/>
          <w:bCs/>
        </w:rPr>
      </w:pPr>
      <w:r>
        <w:rPr>
          <w:b/>
          <w:bCs/>
        </w:rPr>
        <w:t xml:space="preserve">7 </w:t>
      </w:r>
      <w:r>
        <w:rPr>
          <w:rFonts w:hAnsi="宋体"/>
          <w:b/>
          <w:bCs/>
        </w:rPr>
        <w:t>肿瘤内科（</w:t>
      </w:r>
      <w:r>
        <w:rPr>
          <w:b/>
          <w:bCs/>
        </w:rPr>
        <w:t>4</w:t>
      </w:r>
      <w:r>
        <w:rPr>
          <w:rFonts w:hAnsi="宋体"/>
          <w:b/>
          <w:bCs/>
        </w:rPr>
        <w:t>个月）</w:t>
      </w:r>
    </w:p>
    <w:p w:rsidR="00137816" w:rsidRDefault="00137816" w:rsidP="00137816">
      <w:pPr>
        <w:spacing w:line="360" w:lineRule="auto"/>
        <w:rPr>
          <w:b/>
          <w:bCs/>
        </w:rPr>
      </w:pPr>
      <w:r>
        <w:rPr>
          <w:rFonts w:hint="eastAsia"/>
          <w:b/>
          <w:bCs/>
        </w:rPr>
        <w:t xml:space="preserve">    </w:t>
      </w:r>
    </w:p>
    <w:p w:rsidR="00137816" w:rsidRDefault="00137816" w:rsidP="00137816">
      <w:pPr>
        <w:spacing w:line="360" w:lineRule="auto"/>
        <w:ind w:firstLineChars="200" w:firstLine="422"/>
        <w:rPr>
          <w:b/>
          <w:bCs/>
        </w:rPr>
      </w:pPr>
      <w:r>
        <w:rPr>
          <w:rFonts w:hint="eastAsia"/>
          <w:b/>
          <w:bCs/>
        </w:rPr>
        <w:t xml:space="preserve">7.1 </w:t>
      </w:r>
      <w:r>
        <w:rPr>
          <w:rFonts w:ascii="宋体" w:hAnsi="宋体" w:hint="eastAsia"/>
          <w:b/>
          <w:bCs/>
        </w:rPr>
        <w:t>淋巴血液肿瘤内科 （</w:t>
      </w:r>
      <w:r>
        <w:rPr>
          <w:rFonts w:hint="eastAsia"/>
          <w:b/>
          <w:bCs/>
        </w:rPr>
        <w:t>2</w:t>
      </w:r>
      <w:r>
        <w:rPr>
          <w:rFonts w:ascii="宋体" w:hAnsi="宋体" w:hint="eastAsia"/>
          <w:b/>
          <w:bCs/>
        </w:rPr>
        <w:t>月）</w:t>
      </w:r>
    </w:p>
    <w:p w:rsidR="00137816" w:rsidRDefault="00137816" w:rsidP="00137816">
      <w:pPr>
        <w:spacing w:line="360" w:lineRule="auto"/>
        <w:ind w:firstLineChars="200" w:firstLine="422"/>
        <w:rPr>
          <w:rFonts w:ascii="宋体" w:hAnsi="宋体"/>
        </w:rPr>
      </w:pPr>
      <w:r>
        <w:rPr>
          <w:b/>
          <w:bCs/>
        </w:rPr>
        <w:t>7.1.1</w:t>
      </w:r>
      <w:r>
        <w:rPr>
          <w:rFonts w:ascii="宋体" w:hAnsi="宋体" w:hint="eastAsia"/>
        </w:rPr>
        <w:t xml:space="preserve"> </w:t>
      </w:r>
      <w:r>
        <w:rPr>
          <w:rFonts w:ascii="宋体" w:hAnsi="宋体" w:hint="eastAsia"/>
          <w:b/>
          <w:bCs/>
        </w:rPr>
        <w:t>轮转目的：</w:t>
      </w:r>
    </w:p>
    <w:p w:rsidR="00137816" w:rsidRDefault="00137816" w:rsidP="00137816">
      <w:pPr>
        <w:spacing w:line="360" w:lineRule="auto"/>
        <w:ind w:firstLineChars="200" w:firstLine="422"/>
        <w:rPr>
          <w:rFonts w:ascii="宋体" w:hAnsi="宋体"/>
          <w:b/>
          <w:bCs/>
        </w:rPr>
      </w:pPr>
      <w:r>
        <w:rPr>
          <w:rFonts w:ascii="宋体" w:hAnsi="宋体" w:hint="eastAsia"/>
          <w:b/>
          <w:bCs/>
        </w:rPr>
        <w:t>掌握:</w:t>
      </w:r>
      <w:r>
        <w:rPr>
          <w:rFonts w:ascii="宋体" w:hAnsi="宋体" w:hint="eastAsia"/>
        </w:rPr>
        <w:t>霍奇金淋巴瘤的临床表现、病理分型、分期、诊断、鉴别诊断及综合治疗原则；常见非霍奇金淋巴瘤类型的临床表现、病理特点、分期、诊断、鉴别诊断及综合治疗原则；急慢性淋巴细胞白血病的临床表现、实验室检查、诊断依据及治疗原则。淋巴瘤化疗常见并发症及不良反应的诊断及治疗。</w:t>
      </w:r>
    </w:p>
    <w:p w:rsidR="00137816" w:rsidRDefault="00137816" w:rsidP="00137816">
      <w:pPr>
        <w:spacing w:line="360" w:lineRule="auto"/>
        <w:ind w:firstLineChars="200" w:firstLine="422"/>
        <w:rPr>
          <w:rFonts w:ascii="宋体" w:hAnsi="宋体"/>
          <w:b/>
          <w:bCs/>
        </w:rPr>
      </w:pPr>
      <w:r>
        <w:rPr>
          <w:rFonts w:ascii="宋体" w:hAnsi="宋体" w:hint="eastAsia"/>
          <w:b/>
          <w:bCs/>
        </w:rPr>
        <w:t>了解：</w:t>
      </w:r>
      <w:r>
        <w:rPr>
          <w:rFonts w:ascii="宋体" w:hAnsi="宋体" w:hint="eastAsia"/>
        </w:rPr>
        <w:t>淋巴血液系统中各种细胞的发生、发育过程；</w:t>
      </w:r>
      <w:r>
        <w:rPr>
          <w:rFonts w:ascii="宋体" w:hAnsi="宋体" w:hint="eastAsia"/>
          <w:b/>
          <w:bCs/>
        </w:rPr>
        <w:t xml:space="preserve"> </w:t>
      </w:r>
      <w:r>
        <w:rPr>
          <w:rFonts w:ascii="宋体" w:hAnsi="宋体" w:hint="eastAsia"/>
        </w:rPr>
        <w:t>干细胞移植的适应症；淋巴瘤免疫治疗及靶</w:t>
      </w:r>
      <w:proofErr w:type="gramStart"/>
      <w:r>
        <w:rPr>
          <w:rFonts w:ascii="宋体" w:hAnsi="宋体" w:hint="eastAsia"/>
        </w:rPr>
        <w:t>向治疗</w:t>
      </w:r>
      <w:proofErr w:type="gramEnd"/>
      <w:r>
        <w:rPr>
          <w:rFonts w:ascii="宋体" w:hAnsi="宋体" w:hint="eastAsia"/>
        </w:rPr>
        <w:t>的原则及方法；淋巴瘤病理及细胞学诊断的取材原则。</w:t>
      </w:r>
    </w:p>
    <w:p w:rsidR="00137816" w:rsidRDefault="00137816" w:rsidP="00137816">
      <w:pPr>
        <w:spacing w:line="360" w:lineRule="auto"/>
        <w:ind w:firstLineChars="250" w:firstLine="527"/>
        <w:rPr>
          <w:rFonts w:ascii="宋体" w:hAnsi="宋体"/>
        </w:rPr>
      </w:pPr>
      <w:r>
        <w:rPr>
          <w:b/>
          <w:bCs/>
        </w:rPr>
        <w:t>7.1.</w:t>
      </w:r>
      <w:r>
        <w:rPr>
          <w:rFonts w:hint="eastAsia"/>
          <w:b/>
          <w:bCs/>
        </w:rPr>
        <w:t>2</w:t>
      </w:r>
      <w:r>
        <w:rPr>
          <w:rFonts w:ascii="宋体" w:hAnsi="宋体" w:hint="eastAsia"/>
          <w:b/>
          <w:bCs/>
        </w:rPr>
        <w:t>基本要求</w:t>
      </w:r>
    </w:p>
    <w:p w:rsidR="00137816" w:rsidRDefault="00137816" w:rsidP="00137816">
      <w:pPr>
        <w:spacing w:line="360" w:lineRule="auto"/>
        <w:ind w:firstLineChars="200" w:firstLine="420"/>
        <w:rPr>
          <w:rFonts w:ascii="宋体" w:hAnsi="宋体"/>
        </w:rPr>
      </w:pPr>
      <w:r>
        <w:rPr>
          <w:rFonts w:ascii="宋体" w:hAnsi="宋体" w:hint="eastAsia"/>
        </w:rPr>
        <w:t>（1）学习</w:t>
      </w:r>
      <w:proofErr w:type="gramStart"/>
      <w:r>
        <w:rPr>
          <w:rFonts w:ascii="宋体" w:hAnsi="宋体" w:hint="eastAsia"/>
        </w:rPr>
        <w:t>病种及例数</w:t>
      </w:r>
      <w:proofErr w:type="gramEnd"/>
      <w:r>
        <w:rPr>
          <w:rFonts w:ascii="宋体" w:hAnsi="宋体" w:hint="eastAsia"/>
        </w:rPr>
        <w:t xml:space="preserve">要求 </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例数</w:t>
            </w:r>
          </w:p>
        </w:tc>
      </w:tr>
      <w:tr w:rsidR="00137816" w:rsidTr="00137816">
        <w:trPr>
          <w:jc w:val="center"/>
        </w:trPr>
        <w:tc>
          <w:tcPr>
            <w:tcW w:w="4569"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霍奇金淋巴瘤</w:t>
            </w:r>
          </w:p>
        </w:tc>
        <w:tc>
          <w:tcPr>
            <w:tcW w:w="2910"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5-10例</w:t>
            </w:r>
          </w:p>
        </w:tc>
      </w:tr>
      <w:tr w:rsidR="00137816" w:rsidTr="00137816">
        <w:trPr>
          <w:jc w:val="center"/>
        </w:trPr>
        <w:tc>
          <w:tcPr>
            <w:tcW w:w="4569" w:type="dxa"/>
            <w:hideMark/>
          </w:tcPr>
          <w:p w:rsidR="00137816" w:rsidRDefault="00137816">
            <w:pPr>
              <w:spacing w:line="360" w:lineRule="auto"/>
              <w:rPr>
                <w:rFonts w:ascii="宋体"/>
                <w:color w:val="000000"/>
                <w:kern w:val="0"/>
                <w:szCs w:val="21"/>
              </w:rPr>
            </w:pPr>
            <w:r>
              <w:rPr>
                <w:rFonts w:ascii="宋体" w:hAnsi="宋体" w:hint="eastAsia"/>
              </w:rPr>
              <w:t>非霍奇金淋巴瘤</w:t>
            </w:r>
          </w:p>
        </w:tc>
        <w:tc>
          <w:tcPr>
            <w:tcW w:w="2910" w:type="dxa"/>
            <w:hideMark/>
          </w:tcPr>
          <w:p w:rsidR="00137816" w:rsidRDefault="00137816">
            <w:pPr>
              <w:spacing w:line="360" w:lineRule="auto"/>
              <w:rPr>
                <w:rFonts w:ascii="宋体" w:hAnsi="宋体"/>
                <w:szCs w:val="21"/>
              </w:rPr>
            </w:pPr>
            <w:r>
              <w:rPr>
                <w:rFonts w:ascii="宋体" w:hAnsi="宋体" w:hint="eastAsia"/>
              </w:rPr>
              <w:t>5-10例</w:t>
            </w:r>
          </w:p>
        </w:tc>
      </w:tr>
      <w:tr w:rsidR="00137816" w:rsidTr="00137816">
        <w:trPr>
          <w:jc w:val="center"/>
        </w:trPr>
        <w:tc>
          <w:tcPr>
            <w:tcW w:w="4569" w:type="dxa"/>
            <w:tcBorders>
              <w:bottom w:val="nil"/>
            </w:tcBorders>
            <w:hideMark/>
          </w:tcPr>
          <w:p w:rsidR="00137816" w:rsidRDefault="00137816">
            <w:pPr>
              <w:spacing w:line="360" w:lineRule="auto"/>
              <w:rPr>
                <w:rFonts w:ascii="宋体"/>
                <w:color w:val="000000"/>
                <w:kern w:val="0"/>
                <w:szCs w:val="21"/>
              </w:rPr>
            </w:pPr>
            <w:r>
              <w:rPr>
                <w:rFonts w:ascii="宋体" w:hAnsi="宋体" w:hint="eastAsia"/>
              </w:rPr>
              <w:t>淋巴母细胞淋巴瘤/急性淋巴细胞白血病白血病</w:t>
            </w:r>
          </w:p>
        </w:tc>
        <w:tc>
          <w:tcPr>
            <w:tcW w:w="2910" w:type="dxa"/>
            <w:tcBorders>
              <w:bottom w:val="nil"/>
            </w:tcBorders>
            <w:hideMark/>
          </w:tcPr>
          <w:p w:rsidR="00137816" w:rsidRDefault="00137816">
            <w:pPr>
              <w:spacing w:line="360" w:lineRule="auto"/>
              <w:rPr>
                <w:rFonts w:ascii="宋体" w:hAnsi="宋体"/>
                <w:szCs w:val="21"/>
              </w:rPr>
            </w:pPr>
            <w:r>
              <w:rPr>
                <w:rFonts w:ascii="宋体" w:hAnsi="宋体" w:hint="eastAsia"/>
              </w:rPr>
              <w:t>2-4例</w:t>
            </w:r>
          </w:p>
        </w:tc>
      </w:tr>
      <w:tr w:rsidR="00137816" w:rsidTr="00137816">
        <w:trPr>
          <w:jc w:val="center"/>
        </w:trPr>
        <w:tc>
          <w:tcPr>
            <w:tcW w:w="4569" w:type="dxa"/>
            <w:tcBorders>
              <w:top w:val="nil"/>
              <w:bottom w:val="single" w:sz="12" w:space="0" w:color="000000"/>
            </w:tcBorders>
            <w:hideMark/>
          </w:tcPr>
          <w:p w:rsidR="00137816" w:rsidRDefault="00137816">
            <w:pPr>
              <w:spacing w:line="360" w:lineRule="auto"/>
              <w:rPr>
                <w:rFonts w:ascii="宋体"/>
                <w:color w:val="000000"/>
                <w:kern w:val="0"/>
                <w:szCs w:val="21"/>
              </w:rPr>
            </w:pPr>
            <w:r>
              <w:rPr>
                <w:rFonts w:ascii="宋体" w:hAnsi="宋体" w:hint="eastAsia"/>
                <w:color w:val="000000"/>
              </w:rPr>
              <w:t>慢性淋巴细胞白血病</w:t>
            </w:r>
          </w:p>
        </w:tc>
        <w:tc>
          <w:tcPr>
            <w:tcW w:w="2910" w:type="dxa"/>
            <w:tcBorders>
              <w:top w:val="nil"/>
              <w:bottom w:val="single" w:sz="12" w:space="0" w:color="000000"/>
            </w:tcBorders>
            <w:hideMark/>
          </w:tcPr>
          <w:p w:rsidR="00137816" w:rsidRDefault="00137816">
            <w:pPr>
              <w:spacing w:line="360" w:lineRule="auto"/>
              <w:rPr>
                <w:rFonts w:ascii="宋体" w:hAnsi="宋体"/>
                <w:szCs w:val="21"/>
              </w:rPr>
            </w:pPr>
            <w:r>
              <w:rPr>
                <w:rFonts w:ascii="宋体" w:hAnsi="宋体" w:hint="eastAsia"/>
              </w:rPr>
              <w:t>1-2例</w:t>
            </w:r>
          </w:p>
        </w:tc>
      </w:tr>
    </w:tbl>
    <w:p w:rsidR="00137816" w:rsidRDefault="00137816" w:rsidP="00137816">
      <w:pPr>
        <w:pStyle w:val="HTML"/>
        <w:spacing w:line="400" w:lineRule="exact"/>
        <w:ind w:firstLineChars="150" w:firstLine="270"/>
        <w:rPr>
          <w:sz w:val="21"/>
          <w:szCs w:val="21"/>
        </w:rPr>
      </w:pPr>
      <w:r>
        <w:rPr>
          <w:rFonts w:ascii="宋体" w:hAnsi="宋体" w:hint="eastAsia"/>
        </w:rPr>
        <w:t xml:space="preserve">   </w:t>
      </w:r>
      <w:r>
        <w:rPr>
          <w:sz w:val="21"/>
          <w:szCs w:val="21"/>
        </w:rPr>
        <w:t xml:space="preserve"> 2</w:t>
      </w:r>
      <w:r>
        <w:rPr>
          <w:rFonts w:hAnsi="宋体"/>
          <w:sz w:val="21"/>
          <w:szCs w:val="21"/>
        </w:rPr>
        <w:t>月要求病例数</w:t>
      </w:r>
      <w:r>
        <w:rPr>
          <w:sz w:val="21"/>
          <w:szCs w:val="21"/>
        </w:rPr>
        <w:t>≥</w:t>
      </w:r>
      <w:r>
        <w:rPr>
          <w:rFonts w:hint="eastAsia"/>
          <w:sz w:val="21"/>
          <w:szCs w:val="21"/>
        </w:rPr>
        <w:t>15</w:t>
      </w:r>
      <w:r>
        <w:rPr>
          <w:rFonts w:hAnsi="宋体"/>
          <w:sz w:val="21"/>
          <w:szCs w:val="21"/>
        </w:rPr>
        <w:t>例</w:t>
      </w:r>
    </w:p>
    <w:p w:rsidR="00137816" w:rsidRDefault="00137816" w:rsidP="00137816">
      <w:pPr>
        <w:spacing w:line="360" w:lineRule="auto"/>
        <w:rPr>
          <w:rFonts w:ascii="宋体" w:hAnsi="宋体"/>
          <w:szCs w:val="21"/>
        </w:rPr>
      </w:pPr>
      <w:r>
        <w:rPr>
          <w:rFonts w:ascii="宋体" w:hAnsi="宋体" w:hint="eastAsia"/>
        </w:rPr>
        <w:t xml:space="preserve"> </w:t>
      </w:r>
    </w:p>
    <w:p w:rsidR="00137816" w:rsidRDefault="00137816" w:rsidP="00137816">
      <w:pPr>
        <w:spacing w:line="360" w:lineRule="auto"/>
        <w:ind w:firstLineChars="250" w:firstLine="525"/>
        <w:rPr>
          <w:rFonts w:ascii="宋体" w:hAnsi="宋体"/>
        </w:rPr>
      </w:pPr>
      <w:r>
        <w:rPr>
          <w:rFonts w:ascii="宋体" w:hAnsi="宋体" w:hint="eastAsia"/>
        </w:rPr>
        <w:t>（2）技能要求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操作</w:t>
            </w:r>
          </w:p>
        </w:tc>
        <w:tc>
          <w:tcPr>
            <w:tcW w:w="2910"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例数</w:t>
            </w:r>
          </w:p>
        </w:tc>
      </w:tr>
      <w:tr w:rsidR="00137816" w:rsidTr="00137816">
        <w:trPr>
          <w:jc w:val="center"/>
        </w:trPr>
        <w:tc>
          <w:tcPr>
            <w:tcW w:w="4569"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骨髓穿刺</w:t>
            </w:r>
          </w:p>
        </w:tc>
        <w:tc>
          <w:tcPr>
            <w:tcW w:w="2910"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2-6例</w:t>
            </w:r>
          </w:p>
        </w:tc>
      </w:tr>
      <w:tr w:rsidR="00137816" w:rsidTr="00137816">
        <w:trPr>
          <w:jc w:val="center"/>
        </w:trPr>
        <w:tc>
          <w:tcPr>
            <w:tcW w:w="4569" w:type="dxa"/>
            <w:hideMark/>
          </w:tcPr>
          <w:p w:rsidR="00137816" w:rsidRDefault="00137816">
            <w:pPr>
              <w:spacing w:line="360" w:lineRule="auto"/>
              <w:rPr>
                <w:rFonts w:ascii="宋体"/>
                <w:color w:val="000000"/>
                <w:kern w:val="0"/>
                <w:szCs w:val="21"/>
              </w:rPr>
            </w:pPr>
            <w:r>
              <w:rPr>
                <w:rFonts w:ascii="宋体" w:hAnsi="宋体" w:hint="eastAsia"/>
              </w:rPr>
              <w:t>腰椎穿刺及鞘内注药</w:t>
            </w:r>
          </w:p>
        </w:tc>
        <w:tc>
          <w:tcPr>
            <w:tcW w:w="2910" w:type="dxa"/>
            <w:hideMark/>
          </w:tcPr>
          <w:p w:rsidR="00137816" w:rsidRDefault="00137816">
            <w:pPr>
              <w:spacing w:line="360" w:lineRule="auto"/>
              <w:rPr>
                <w:rFonts w:ascii="宋体" w:hAnsi="宋体"/>
                <w:szCs w:val="21"/>
              </w:rPr>
            </w:pPr>
            <w:r>
              <w:rPr>
                <w:rFonts w:ascii="宋体" w:hAnsi="宋体" w:hint="eastAsia"/>
              </w:rPr>
              <w:t>2-6例</w:t>
            </w:r>
          </w:p>
        </w:tc>
      </w:tr>
      <w:tr w:rsidR="00137816" w:rsidTr="00137816">
        <w:trPr>
          <w:jc w:val="center"/>
        </w:trPr>
        <w:tc>
          <w:tcPr>
            <w:tcW w:w="4569" w:type="dxa"/>
            <w:tcBorders>
              <w:top w:val="nil"/>
              <w:bottom w:val="single" w:sz="12" w:space="0" w:color="000000"/>
            </w:tcBorders>
            <w:hideMark/>
          </w:tcPr>
          <w:p w:rsidR="00137816" w:rsidRDefault="00137816">
            <w:pPr>
              <w:spacing w:line="360" w:lineRule="auto"/>
              <w:rPr>
                <w:rFonts w:ascii="宋体"/>
                <w:color w:val="000000"/>
                <w:kern w:val="0"/>
                <w:szCs w:val="21"/>
              </w:rPr>
            </w:pPr>
            <w:r>
              <w:rPr>
                <w:rFonts w:ascii="宋体" w:hAnsi="宋体" w:hint="eastAsia"/>
                <w:color w:val="000000"/>
              </w:rPr>
              <w:lastRenderedPageBreak/>
              <w:t>骨髓活检</w:t>
            </w:r>
          </w:p>
        </w:tc>
        <w:tc>
          <w:tcPr>
            <w:tcW w:w="2910" w:type="dxa"/>
            <w:tcBorders>
              <w:top w:val="nil"/>
              <w:bottom w:val="single" w:sz="12" w:space="0" w:color="000000"/>
            </w:tcBorders>
            <w:hideMark/>
          </w:tcPr>
          <w:p w:rsidR="00137816" w:rsidRDefault="00137816">
            <w:pPr>
              <w:spacing w:line="360" w:lineRule="auto"/>
              <w:rPr>
                <w:rFonts w:ascii="宋体" w:hAnsi="宋体"/>
                <w:szCs w:val="21"/>
              </w:rPr>
            </w:pPr>
            <w:r>
              <w:rPr>
                <w:rFonts w:ascii="宋体" w:hAnsi="宋体" w:hint="eastAsia"/>
              </w:rPr>
              <w:t>2-4例</w:t>
            </w:r>
          </w:p>
        </w:tc>
      </w:tr>
    </w:tbl>
    <w:p w:rsidR="00137816" w:rsidRDefault="00137816" w:rsidP="00137816">
      <w:pPr>
        <w:pStyle w:val="HTML"/>
        <w:spacing w:line="400" w:lineRule="exact"/>
        <w:ind w:firstLineChars="50" w:firstLine="90"/>
        <w:rPr>
          <w:rFonts w:hAnsi="宋体"/>
          <w:sz w:val="21"/>
          <w:szCs w:val="21"/>
        </w:rPr>
      </w:pPr>
      <w:r>
        <w:rPr>
          <w:rFonts w:hint="eastAsia"/>
          <w:b/>
          <w:bCs/>
        </w:rPr>
        <w:t xml:space="preserve">     </w:t>
      </w:r>
      <w:r>
        <w:rPr>
          <w:sz w:val="21"/>
          <w:szCs w:val="21"/>
        </w:rPr>
        <w:t>2</w:t>
      </w:r>
      <w:r>
        <w:rPr>
          <w:rFonts w:hAnsi="宋体"/>
          <w:sz w:val="21"/>
          <w:szCs w:val="21"/>
        </w:rPr>
        <w:t>月要求</w:t>
      </w:r>
      <w:r>
        <w:rPr>
          <w:sz w:val="21"/>
          <w:szCs w:val="21"/>
        </w:rPr>
        <w:t>≥10</w:t>
      </w:r>
      <w:r>
        <w:rPr>
          <w:rFonts w:hAnsi="宋体"/>
          <w:sz w:val="21"/>
          <w:szCs w:val="21"/>
        </w:rPr>
        <w:t>人次</w:t>
      </w:r>
    </w:p>
    <w:p w:rsidR="00137816" w:rsidRDefault="00137816" w:rsidP="00137816">
      <w:pPr>
        <w:pStyle w:val="HTML"/>
        <w:spacing w:line="400" w:lineRule="exact"/>
        <w:ind w:firstLineChars="200" w:firstLine="422"/>
        <w:rPr>
          <w:sz w:val="21"/>
          <w:szCs w:val="21"/>
        </w:rPr>
      </w:pPr>
      <w:r>
        <w:rPr>
          <w:b/>
          <w:bCs/>
          <w:sz w:val="21"/>
          <w:szCs w:val="21"/>
        </w:rPr>
        <w:t>7.2</w:t>
      </w:r>
      <w:r>
        <w:rPr>
          <w:b/>
          <w:bCs/>
          <w:sz w:val="21"/>
          <w:szCs w:val="21"/>
        </w:rPr>
        <w:t>乳腺肿瘤内科（</w:t>
      </w:r>
      <w:r>
        <w:rPr>
          <w:b/>
          <w:bCs/>
          <w:sz w:val="21"/>
          <w:szCs w:val="21"/>
        </w:rPr>
        <w:t>2</w:t>
      </w:r>
      <w:r>
        <w:rPr>
          <w:b/>
          <w:bCs/>
          <w:sz w:val="21"/>
          <w:szCs w:val="21"/>
        </w:rPr>
        <w:t>个月）</w:t>
      </w:r>
    </w:p>
    <w:p w:rsidR="00137816" w:rsidRDefault="00137816" w:rsidP="00137816">
      <w:pPr>
        <w:spacing w:line="360" w:lineRule="auto"/>
        <w:ind w:firstLineChars="200" w:firstLine="422"/>
        <w:rPr>
          <w:rFonts w:ascii="宋体" w:hAnsi="宋体"/>
          <w:szCs w:val="21"/>
        </w:rPr>
      </w:pPr>
      <w:r>
        <w:rPr>
          <w:b/>
          <w:bCs/>
        </w:rPr>
        <w:t>7.2.1</w:t>
      </w:r>
      <w:r>
        <w:rPr>
          <w:rFonts w:ascii="宋体" w:hAnsi="宋体" w:hint="eastAsia"/>
          <w:b/>
          <w:bCs/>
        </w:rPr>
        <w:t>轮转目的</w:t>
      </w:r>
      <w:r>
        <w:rPr>
          <w:rFonts w:ascii="宋体" w:hAnsi="宋体" w:hint="eastAsia"/>
        </w:rPr>
        <w:t>：</w:t>
      </w:r>
    </w:p>
    <w:p w:rsidR="00137816" w:rsidRDefault="00137816" w:rsidP="00137816">
      <w:pPr>
        <w:spacing w:line="360" w:lineRule="auto"/>
        <w:ind w:firstLineChars="200" w:firstLine="422"/>
        <w:rPr>
          <w:rFonts w:ascii="宋体" w:hAnsi="宋体"/>
          <w:b/>
          <w:bCs/>
        </w:rPr>
      </w:pPr>
      <w:r>
        <w:rPr>
          <w:rFonts w:ascii="宋体" w:hAnsi="宋体" w:hint="eastAsia"/>
          <w:b/>
          <w:bCs/>
        </w:rPr>
        <w:t>掌握：</w:t>
      </w:r>
    </w:p>
    <w:p w:rsidR="00137816" w:rsidRDefault="00137816" w:rsidP="00137816">
      <w:pPr>
        <w:spacing w:line="360" w:lineRule="auto"/>
        <w:ind w:firstLineChars="200" w:firstLine="420"/>
        <w:rPr>
          <w:rFonts w:ascii="宋体" w:hAnsi="宋体"/>
          <w:b/>
          <w:bCs/>
        </w:rPr>
      </w:pPr>
      <w:r>
        <w:rPr>
          <w:rFonts w:ascii="宋体" w:hAnsi="宋体" w:hint="eastAsia"/>
        </w:rPr>
        <w:t>（1）采集病史及体格检查准确，具有针对性，病历书写规范、详尽。</w:t>
      </w:r>
    </w:p>
    <w:p w:rsidR="00137816" w:rsidRDefault="00137816" w:rsidP="00137816">
      <w:pPr>
        <w:spacing w:line="360" w:lineRule="auto"/>
        <w:ind w:firstLineChars="200" w:firstLine="420"/>
        <w:rPr>
          <w:rFonts w:ascii="宋体" w:hAnsi="宋体"/>
        </w:rPr>
      </w:pPr>
      <w:r>
        <w:rPr>
          <w:rFonts w:ascii="宋体" w:hAnsi="宋体" w:hint="eastAsia"/>
        </w:rPr>
        <w:t xml:space="preserve">（2）乳腺癌的临床表现、早期诊断、病理分型、分期、诊断及鉴别诊断要点及治疗原则； </w:t>
      </w:r>
    </w:p>
    <w:p w:rsidR="00137816" w:rsidRDefault="00137816" w:rsidP="00137816">
      <w:pPr>
        <w:spacing w:line="360" w:lineRule="auto"/>
        <w:ind w:firstLineChars="200" w:firstLine="420"/>
        <w:rPr>
          <w:rFonts w:ascii="宋体" w:hAnsi="宋体"/>
        </w:rPr>
      </w:pPr>
      <w:r>
        <w:rPr>
          <w:rFonts w:ascii="宋体" w:hAnsi="宋体" w:hint="eastAsia"/>
        </w:rPr>
        <w:t>（3）晚期乳腺癌临床特点，诊断及治疗原则。</w:t>
      </w:r>
    </w:p>
    <w:p w:rsidR="00137816" w:rsidRDefault="00137816" w:rsidP="00137816">
      <w:pPr>
        <w:spacing w:line="360" w:lineRule="auto"/>
        <w:ind w:firstLineChars="200" w:firstLine="420"/>
        <w:rPr>
          <w:rFonts w:ascii="宋体" w:hAnsi="宋体"/>
        </w:rPr>
      </w:pPr>
      <w:r>
        <w:rPr>
          <w:rFonts w:ascii="宋体" w:hAnsi="宋体" w:hint="eastAsia"/>
        </w:rPr>
        <w:t>（4）乳腺癌术后辅助化疗及内分泌治疗的基本原则。</w:t>
      </w:r>
    </w:p>
    <w:p w:rsidR="00137816" w:rsidRDefault="00137816" w:rsidP="00137816">
      <w:pPr>
        <w:spacing w:line="360" w:lineRule="auto"/>
        <w:ind w:leftChars="200" w:left="525" w:hangingChars="50" w:hanging="105"/>
        <w:rPr>
          <w:rFonts w:ascii="宋体" w:hAnsi="宋体"/>
        </w:rPr>
      </w:pPr>
      <w:r>
        <w:rPr>
          <w:rFonts w:ascii="宋体" w:hAnsi="宋体" w:hint="eastAsia"/>
        </w:rPr>
        <w:t>（5）晚期转移性乳腺癌常见转移部位的常规诊断、基本操作及治疗原则。</w:t>
      </w:r>
    </w:p>
    <w:p w:rsidR="00137816" w:rsidRDefault="00137816" w:rsidP="00137816">
      <w:pPr>
        <w:spacing w:line="360" w:lineRule="auto"/>
        <w:ind w:leftChars="200" w:left="525" w:hangingChars="50" w:hanging="105"/>
        <w:rPr>
          <w:rFonts w:ascii="宋体" w:hAnsi="宋体"/>
        </w:rPr>
      </w:pPr>
      <w:r>
        <w:rPr>
          <w:rFonts w:ascii="宋体" w:hAnsi="宋体" w:hint="eastAsia"/>
        </w:rPr>
        <w:t>（6）晚期乳腺癌常见并发症的处理</w:t>
      </w:r>
    </w:p>
    <w:p w:rsidR="00137816" w:rsidRDefault="00137816" w:rsidP="00137816">
      <w:pPr>
        <w:spacing w:line="360" w:lineRule="auto"/>
        <w:ind w:firstLineChars="250" w:firstLine="527"/>
        <w:rPr>
          <w:rFonts w:ascii="宋体" w:hAnsi="宋体"/>
          <w:b/>
          <w:bCs/>
        </w:rPr>
      </w:pPr>
      <w:r>
        <w:rPr>
          <w:rFonts w:ascii="宋体" w:hAnsi="宋体" w:hint="eastAsia"/>
          <w:b/>
          <w:bCs/>
        </w:rPr>
        <w:t>了解：</w:t>
      </w:r>
    </w:p>
    <w:p w:rsidR="00137816" w:rsidRDefault="00137816" w:rsidP="00137816">
      <w:pPr>
        <w:spacing w:line="360" w:lineRule="auto"/>
        <w:ind w:firstLineChars="200" w:firstLine="420"/>
        <w:rPr>
          <w:rFonts w:ascii="宋体" w:hAnsi="宋体"/>
        </w:rPr>
      </w:pPr>
      <w:r>
        <w:rPr>
          <w:rFonts w:ascii="宋体" w:hAnsi="宋体" w:hint="eastAsia"/>
        </w:rPr>
        <w:t>（1）乳腺癌常规化疗方案、内分泌治疗药物的选择，及其常见不良反应及处理原则；</w:t>
      </w:r>
    </w:p>
    <w:p w:rsidR="00137816" w:rsidRDefault="00137816" w:rsidP="00137816">
      <w:pPr>
        <w:spacing w:line="360" w:lineRule="auto"/>
        <w:ind w:firstLineChars="200" w:firstLine="420"/>
        <w:rPr>
          <w:rFonts w:ascii="宋体" w:hAnsi="宋体"/>
        </w:rPr>
      </w:pPr>
      <w:r>
        <w:rPr>
          <w:rFonts w:ascii="宋体" w:hAnsi="宋体" w:hint="eastAsia"/>
        </w:rPr>
        <w:t>（2）晚期乳腺癌不同转移部位（如骨、脑、肝、卵巢等）采取的多学科治疗模式；</w:t>
      </w:r>
    </w:p>
    <w:p w:rsidR="00137816" w:rsidRDefault="00137816" w:rsidP="00137816">
      <w:pPr>
        <w:spacing w:line="360" w:lineRule="auto"/>
        <w:ind w:firstLineChars="200" w:firstLine="422"/>
        <w:rPr>
          <w:b/>
          <w:bCs/>
        </w:rPr>
      </w:pPr>
      <w:r>
        <w:rPr>
          <w:b/>
          <w:bCs/>
        </w:rPr>
        <w:t xml:space="preserve"> </w:t>
      </w:r>
    </w:p>
    <w:p w:rsidR="00137816" w:rsidRDefault="00137816" w:rsidP="00137816">
      <w:pPr>
        <w:spacing w:line="360" w:lineRule="auto"/>
        <w:ind w:firstLineChars="300" w:firstLine="632"/>
        <w:rPr>
          <w:rFonts w:ascii="宋体" w:hAnsi="宋体"/>
          <w:b/>
          <w:bCs/>
        </w:rPr>
      </w:pPr>
      <w:r>
        <w:rPr>
          <w:b/>
          <w:bCs/>
        </w:rPr>
        <w:t>7.2.</w:t>
      </w:r>
      <w:r>
        <w:rPr>
          <w:rFonts w:hint="eastAsia"/>
          <w:b/>
          <w:bCs/>
        </w:rPr>
        <w:t>2</w:t>
      </w:r>
      <w:r>
        <w:rPr>
          <w:rFonts w:ascii="宋体" w:hAnsi="宋体" w:hint="eastAsia"/>
          <w:b/>
          <w:bCs/>
        </w:rPr>
        <w:t>基本要求</w:t>
      </w:r>
    </w:p>
    <w:p w:rsidR="00137816" w:rsidRDefault="00137816" w:rsidP="00137816">
      <w:pPr>
        <w:spacing w:line="360" w:lineRule="auto"/>
        <w:ind w:firstLineChars="300" w:firstLine="630"/>
        <w:rPr>
          <w:rFonts w:ascii="宋体" w:hAnsi="宋体"/>
        </w:rPr>
      </w:pPr>
      <w:r>
        <w:rPr>
          <w:rFonts w:ascii="宋体" w:hAnsi="宋体" w:hint="eastAsia"/>
        </w:rPr>
        <w:t>1.学习</w:t>
      </w:r>
      <w:proofErr w:type="gramStart"/>
      <w:r>
        <w:rPr>
          <w:rFonts w:ascii="宋体" w:hAnsi="宋体" w:hint="eastAsia"/>
        </w:rPr>
        <w:t>病种及例数</w:t>
      </w:r>
      <w:proofErr w:type="gramEnd"/>
      <w:r>
        <w:rPr>
          <w:rFonts w:ascii="宋体" w:hAnsi="宋体" w:hint="eastAsia"/>
        </w:rPr>
        <w:t>要求：管理乳腺癌病例10-15例，书写大病历4-5份。</w:t>
      </w:r>
    </w:p>
    <w:p w:rsidR="00137816" w:rsidRDefault="00137816" w:rsidP="00137816">
      <w:pPr>
        <w:spacing w:line="360" w:lineRule="auto"/>
        <w:ind w:firstLineChars="300" w:firstLine="630"/>
        <w:rPr>
          <w:rFonts w:ascii="宋体" w:hAnsi="宋体"/>
        </w:rPr>
      </w:pPr>
      <w:r>
        <w:rPr>
          <w:rFonts w:ascii="宋体" w:hAnsi="宋体" w:hint="eastAsia"/>
        </w:rPr>
        <w:t>2.基本技能要求：掌握基本穿刺技术如胸腔穿刺、腹腔穿刺、骨髓穿刺等。</w:t>
      </w:r>
    </w:p>
    <w:p w:rsidR="00137816" w:rsidRDefault="00137816" w:rsidP="00137816">
      <w:pPr>
        <w:spacing w:line="360" w:lineRule="auto"/>
        <w:rPr>
          <w:b/>
          <w:bCs/>
        </w:rPr>
      </w:pPr>
      <w:r>
        <w:rPr>
          <w:b/>
          <w:bCs/>
        </w:rPr>
        <w:t xml:space="preserve"> </w:t>
      </w:r>
    </w:p>
    <w:p w:rsidR="00137816" w:rsidRDefault="00137816" w:rsidP="00137816">
      <w:r>
        <w:rPr>
          <w:b/>
          <w:bCs/>
        </w:rPr>
        <w:t xml:space="preserve"> </w:t>
      </w:r>
      <w:r>
        <w:rPr>
          <w:rFonts w:hint="eastAsia"/>
          <w:b/>
          <w:bCs/>
        </w:rPr>
        <w:t xml:space="preserve">  </w:t>
      </w:r>
      <w:r>
        <w:rPr>
          <w:b/>
          <w:bCs/>
        </w:rPr>
        <w:t xml:space="preserve"> </w:t>
      </w:r>
      <w:r>
        <w:rPr>
          <w:rFonts w:hint="eastAsia"/>
          <w:b/>
          <w:bCs/>
        </w:rPr>
        <w:t xml:space="preserve"> 7.3</w:t>
      </w:r>
      <w:r>
        <w:rPr>
          <w:rFonts w:hAnsi="宋体" w:hint="eastAsia"/>
          <w:b/>
          <w:bCs/>
        </w:rPr>
        <w:t>呼吸肿瘤内科</w:t>
      </w:r>
      <w:r>
        <w:t xml:space="preserve">    </w:t>
      </w:r>
    </w:p>
    <w:p w:rsidR="00137816" w:rsidRDefault="00137816" w:rsidP="00137816">
      <w:pPr>
        <w:spacing w:line="360" w:lineRule="auto"/>
        <w:ind w:firstLineChars="250" w:firstLine="527"/>
        <w:rPr>
          <w:rFonts w:ascii="宋体" w:hAnsi="宋体"/>
        </w:rPr>
      </w:pPr>
      <w:r>
        <w:rPr>
          <w:b/>
          <w:bCs/>
        </w:rPr>
        <w:t>7.</w:t>
      </w:r>
      <w:r>
        <w:rPr>
          <w:rFonts w:hint="eastAsia"/>
          <w:b/>
          <w:bCs/>
        </w:rPr>
        <w:t>3</w:t>
      </w:r>
      <w:r>
        <w:rPr>
          <w:b/>
          <w:bCs/>
        </w:rPr>
        <w:t>.1</w:t>
      </w:r>
      <w:r>
        <w:rPr>
          <w:rFonts w:ascii="宋体" w:hAnsi="宋体" w:hint="eastAsia"/>
          <w:b/>
          <w:bCs/>
        </w:rPr>
        <w:t>轮转目的</w:t>
      </w:r>
      <w:r>
        <w:rPr>
          <w:rFonts w:ascii="宋体" w:hAnsi="宋体" w:hint="eastAsia"/>
        </w:rPr>
        <w:t>：</w:t>
      </w:r>
    </w:p>
    <w:p w:rsidR="00137816" w:rsidRDefault="00137816" w:rsidP="00137816">
      <w:pPr>
        <w:spacing w:line="360" w:lineRule="auto"/>
        <w:ind w:firstLineChars="250" w:firstLine="527"/>
        <w:rPr>
          <w:rFonts w:ascii="宋体" w:hAnsi="宋体"/>
          <w:b/>
          <w:bCs/>
        </w:rPr>
      </w:pPr>
      <w:r>
        <w:rPr>
          <w:rFonts w:ascii="宋体" w:hAnsi="宋体" w:hint="eastAsia"/>
          <w:b/>
          <w:bCs/>
        </w:rPr>
        <w:t>掌握：</w:t>
      </w:r>
      <w:r>
        <w:rPr>
          <w:rFonts w:hAnsi="宋体"/>
        </w:rPr>
        <w:t>呼吸系统解剖和生理特点，常规肺功能测定，动脉血气分析。肺癌的临床表现、分型、分期、诊断与鉴别诊断、治疗原则、预后因素。良、恶性胸水的鉴别诊断。咯血及呼吸系统感染的诊断与处理，液气胸、胸腔积液、肺癌的</w:t>
      </w:r>
      <w:r>
        <w:t>X</w:t>
      </w:r>
      <w:r>
        <w:rPr>
          <w:rFonts w:hAnsi="宋体"/>
        </w:rPr>
        <w:t>线特征表现。肺癌化疗、放疗的原理、适应证及毒副作用，常用化疗方案和药物作用机理。胸膜间皮瘤的临床表现、分型、分期、诊断与鉴别诊断、治疗原则。</w:t>
      </w:r>
    </w:p>
    <w:p w:rsidR="00137816" w:rsidRDefault="00137816" w:rsidP="00137816">
      <w:pPr>
        <w:autoSpaceDE w:val="0"/>
        <w:autoSpaceDN w:val="0"/>
        <w:adjustRightInd w:val="0"/>
        <w:ind w:leftChars="200" w:left="1082" w:hangingChars="314" w:hanging="662"/>
        <w:jc w:val="left"/>
        <w:rPr>
          <w:color w:val="000000"/>
          <w:kern w:val="0"/>
        </w:rPr>
      </w:pPr>
      <w:r>
        <w:rPr>
          <w:rFonts w:hAnsi="宋体"/>
          <w:b/>
          <w:bCs/>
          <w:color w:val="000000"/>
          <w:kern w:val="0"/>
        </w:rPr>
        <w:t>了解：</w:t>
      </w:r>
      <w:proofErr w:type="gramStart"/>
      <w:r>
        <w:rPr>
          <w:rFonts w:hAnsi="宋体"/>
        </w:rPr>
        <w:t>纵隔</w:t>
      </w:r>
      <w:proofErr w:type="gramEnd"/>
      <w:r>
        <w:rPr>
          <w:rFonts w:hAnsi="宋体"/>
        </w:rPr>
        <w:t>常见肿瘤疾病的临床表现、分型、分期、诊断与鉴别诊断、治疗原则。</w:t>
      </w:r>
    </w:p>
    <w:p w:rsidR="00137816" w:rsidRDefault="00137816" w:rsidP="00137816">
      <w:pPr>
        <w:autoSpaceDE w:val="0"/>
        <w:autoSpaceDN w:val="0"/>
        <w:adjustRightInd w:val="0"/>
        <w:jc w:val="left"/>
        <w:rPr>
          <w:color w:val="000000"/>
          <w:kern w:val="0"/>
        </w:rPr>
      </w:pPr>
      <w:r>
        <w:rPr>
          <w:rFonts w:hint="eastAsia"/>
          <w:color w:val="000000"/>
          <w:kern w:val="0"/>
        </w:rPr>
        <w:t>、</w:t>
      </w:r>
    </w:p>
    <w:p w:rsidR="00137816" w:rsidRDefault="00137816" w:rsidP="00137816">
      <w:pPr>
        <w:autoSpaceDE w:val="0"/>
        <w:autoSpaceDN w:val="0"/>
        <w:adjustRightInd w:val="0"/>
        <w:ind w:firstLineChars="250" w:firstLine="527"/>
        <w:jc w:val="left"/>
        <w:rPr>
          <w:rFonts w:hAnsi="宋体"/>
          <w:color w:val="000000"/>
          <w:kern w:val="0"/>
        </w:rPr>
      </w:pPr>
      <w:r>
        <w:rPr>
          <w:b/>
          <w:bCs/>
        </w:rPr>
        <w:t>7.</w:t>
      </w:r>
      <w:r>
        <w:rPr>
          <w:rFonts w:hint="eastAsia"/>
          <w:b/>
          <w:bCs/>
        </w:rPr>
        <w:t>3</w:t>
      </w:r>
      <w:r>
        <w:rPr>
          <w:b/>
          <w:bCs/>
        </w:rPr>
        <w:t>.</w:t>
      </w:r>
      <w:r>
        <w:rPr>
          <w:rFonts w:hint="eastAsia"/>
          <w:b/>
          <w:bCs/>
        </w:rPr>
        <w:t xml:space="preserve">2 </w:t>
      </w:r>
      <w:r>
        <w:rPr>
          <w:rFonts w:hAnsi="宋体"/>
          <w:color w:val="000000"/>
          <w:kern w:val="0"/>
        </w:rPr>
        <w:t>基本</w:t>
      </w:r>
      <w:r>
        <w:rPr>
          <w:rFonts w:hAnsi="宋体" w:hint="eastAsia"/>
          <w:color w:val="000000"/>
          <w:kern w:val="0"/>
        </w:rPr>
        <w:t>要求</w:t>
      </w:r>
    </w:p>
    <w:p w:rsidR="00137816" w:rsidRDefault="00137816" w:rsidP="00137816">
      <w:pPr>
        <w:spacing w:line="360" w:lineRule="auto"/>
        <w:ind w:firstLineChars="200" w:firstLine="420"/>
        <w:rPr>
          <w:rFonts w:ascii="宋体" w:hAnsi="宋体"/>
        </w:rPr>
      </w:pPr>
      <w:r>
        <w:rPr>
          <w:rFonts w:ascii="宋体" w:hAnsi="宋体" w:hint="eastAsia"/>
        </w:rPr>
        <w:t>（1）学习</w:t>
      </w:r>
      <w:proofErr w:type="gramStart"/>
      <w:r>
        <w:rPr>
          <w:rFonts w:ascii="宋体" w:hAnsi="宋体" w:hint="eastAsia"/>
        </w:rPr>
        <w:t>病种及例数</w:t>
      </w:r>
      <w:proofErr w:type="gramEnd"/>
      <w:r>
        <w:rPr>
          <w:rFonts w:ascii="宋体" w:hAnsi="宋体" w:hint="eastAsia"/>
        </w:rPr>
        <w:t xml:space="preserve">要求 </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lastRenderedPageBreak/>
              <w:t>病种</w:t>
            </w:r>
          </w:p>
        </w:tc>
        <w:tc>
          <w:tcPr>
            <w:tcW w:w="2910"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例数</w:t>
            </w:r>
          </w:p>
        </w:tc>
      </w:tr>
      <w:tr w:rsidR="00137816" w:rsidTr="00137816">
        <w:trPr>
          <w:jc w:val="center"/>
        </w:trPr>
        <w:tc>
          <w:tcPr>
            <w:tcW w:w="4569"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非小细胞肺癌</w:t>
            </w:r>
          </w:p>
        </w:tc>
        <w:tc>
          <w:tcPr>
            <w:tcW w:w="2910"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5-10例</w:t>
            </w:r>
          </w:p>
        </w:tc>
      </w:tr>
      <w:tr w:rsidR="00137816" w:rsidTr="00137816">
        <w:trPr>
          <w:jc w:val="center"/>
        </w:trPr>
        <w:tc>
          <w:tcPr>
            <w:tcW w:w="4569" w:type="dxa"/>
            <w:hideMark/>
          </w:tcPr>
          <w:p w:rsidR="00137816" w:rsidRDefault="00137816">
            <w:pPr>
              <w:spacing w:line="360" w:lineRule="auto"/>
              <w:rPr>
                <w:rFonts w:ascii="宋体"/>
                <w:color w:val="000000"/>
                <w:kern w:val="0"/>
                <w:szCs w:val="21"/>
              </w:rPr>
            </w:pPr>
            <w:r>
              <w:rPr>
                <w:rFonts w:ascii="宋体" w:hAnsi="宋体" w:hint="eastAsia"/>
              </w:rPr>
              <w:t>小细胞肺癌</w:t>
            </w:r>
          </w:p>
        </w:tc>
        <w:tc>
          <w:tcPr>
            <w:tcW w:w="2910" w:type="dxa"/>
            <w:hideMark/>
          </w:tcPr>
          <w:p w:rsidR="00137816" w:rsidRDefault="00137816">
            <w:pPr>
              <w:spacing w:line="360" w:lineRule="auto"/>
              <w:rPr>
                <w:rFonts w:ascii="宋体" w:hAnsi="宋体"/>
                <w:szCs w:val="21"/>
              </w:rPr>
            </w:pPr>
            <w:r>
              <w:rPr>
                <w:rFonts w:ascii="宋体" w:hAnsi="宋体" w:hint="eastAsia"/>
              </w:rPr>
              <w:t>5-10例</w:t>
            </w:r>
          </w:p>
        </w:tc>
      </w:tr>
      <w:tr w:rsidR="00137816" w:rsidTr="00137816">
        <w:trPr>
          <w:jc w:val="center"/>
        </w:trPr>
        <w:tc>
          <w:tcPr>
            <w:tcW w:w="4569" w:type="dxa"/>
            <w:tcBorders>
              <w:bottom w:val="nil"/>
            </w:tcBorders>
            <w:hideMark/>
          </w:tcPr>
          <w:p w:rsidR="00137816" w:rsidRDefault="00137816">
            <w:pPr>
              <w:spacing w:line="360" w:lineRule="auto"/>
              <w:rPr>
                <w:rFonts w:ascii="宋体"/>
                <w:color w:val="000000"/>
                <w:kern w:val="0"/>
                <w:szCs w:val="21"/>
              </w:rPr>
            </w:pPr>
            <w:r>
              <w:rPr>
                <w:rFonts w:ascii="宋体" w:hint="eastAsia"/>
                <w:color w:val="000000"/>
                <w:kern w:val="0"/>
              </w:rPr>
              <w:t>胸膜间皮瘤</w:t>
            </w:r>
          </w:p>
        </w:tc>
        <w:tc>
          <w:tcPr>
            <w:tcW w:w="2910" w:type="dxa"/>
            <w:tcBorders>
              <w:bottom w:val="nil"/>
            </w:tcBorders>
            <w:hideMark/>
          </w:tcPr>
          <w:p w:rsidR="00137816" w:rsidRDefault="00137816">
            <w:pPr>
              <w:spacing w:line="360" w:lineRule="auto"/>
              <w:rPr>
                <w:rFonts w:ascii="宋体" w:hAnsi="宋体"/>
                <w:szCs w:val="21"/>
              </w:rPr>
            </w:pPr>
            <w:r>
              <w:rPr>
                <w:rFonts w:ascii="宋体" w:hAnsi="宋体" w:hint="eastAsia"/>
              </w:rPr>
              <w:t>2-4例</w:t>
            </w:r>
          </w:p>
        </w:tc>
      </w:tr>
      <w:tr w:rsidR="00137816" w:rsidTr="00137816">
        <w:trPr>
          <w:jc w:val="center"/>
        </w:trPr>
        <w:tc>
          <w:tcPr>
            <w:tcW w:w="4569" w:type="dxa"/>
            <w:tcBorders>
              <w:top w:val="nil"/>
              <w:bottom w:val="single" w:sz="12" w:space="0" w:color="000000"/>
            </w:tcBorders>
            <w:hideMark/>
          </w:tcPr>
          <w:p w:rsidR="00137816" w:rsidRDefault="00137816">
            <w:pPr>
              <w:spacing w:line="360" w:lineRule="auto"/>
              <w:rPr>
                <w:rFonts w:ascii="宋体"/>
                <w:color w:val="000000"/>
                <w:kern w:val="0"/>
                <w:szCs w:val="21"/>
              </w:rPr>
            </w:pPr>
            <w:r>
              <w:rPr>
                <w:rFonts w:ascii="宋体" w:hint="eastAsia"/>
                <w:color w:val="000000"/>
                <w:kern w:val="0"/>
              </w:rPr>
              <w:t>恶性胸腺瘤</w:t>
            </w:r>
          </w:p>
        </w:tc>
        <w:tc>
          <w:tcPr>
            <w:tcW w:w="2910" w:type="dxa"/>
            <w:tcBorders>
              <w:top w:val="nil"/>
              <w:bottom w:val="single" w:sz="12" w:space="0" w:color="000000"/>
            </w:tcBorders>
            <w:hideMark/>
          </w:tcPr>
          <w:p w:rsidR="00137816" w:rsidRDefault="00137816">
            <w:pPr>
              <w:spacing w:line="360" w:lineRule="auto"/>
              <w:rPr>
                <w:rFonts w:ascii="宋体" w:hAnsi="宋体"/>
                <w:szCs w:val="21"/>
              </w:rPr>
            </w:pPr>
            <w:r>
              <w:rPr>
                <w:rFonts w:ascii="宋体" w:hAnsi="宋体" w:hint="eastAsia"/>
              </w:rPr>
              <w:t>1-2例</w:t>
            </w:r>
          </w:p>
        </w:tc>
      </w:tr>
    </w:tbl>
    <w:p w:rsidR="00137816" w:rsidRDefault="00137816" w:rsidP="00137816">
      <w:pPr>
        <w:pStyle w:val="HTML"/>
        <w:spacing w:line="400" w:lineRule="exact"/>
        <w:ind w:firstLineChars="150" w:firstLine="270"/>
        <w:rPr>
          <w:sz w:val="21"/>
          <w:szCs w:val="21"/>
        </w:rPr>
      </w:pPr>
      <w:r>
        <w:rPr>
          <w:rFonts w:ascii="宋体" w:hAnsi="宋体" w:hint="eastAsia"/>
        </w:rPr>
        <w:t xml:space="preserve">   </w:t>
      </w:r>
      <w:r>
        <w:rPr>
          <w:sz w:val="21"/>
          <w:szCs w:val="21"/>
        </w:rPr>
        <w:t xml:space="preserve"> 2</w:t>
      </w:r>
      <w:r>
        <w:rPr>
          <w:rFonts w:hAnsi="宋体"/>
          <w:sz w:val="21"/>
          <w:szCs w:val="21"/>
        </w:rPr>
        <w:t>月要求病例数</w:t>
      </w:r>
      <w:r>
        <w:rPr>
          <w:sz w:val="21"/>
          <w:szCs w:val="21"/>
        </w:rPr>
        <w:t>≥</w:t>
      </w:r>
      <w:r>
        <w:rPr>
          <w:rFonts w:hint="eastAsia"/>
          <w:sz w:val="21"/>
          <w:szCs w:val="21"/>
        </w:rPr>
        <w:t>20</w:t>
      </w:r>
      <w:r>
        <w:rPr>
          <w:rFonts w:hAnsi="宋体"/>
          <w:sz w:val="21"/>
          <w:szCs w:val="21"/>
        </w:rPr>
        <w:t>例</w:t>
      </w:r>
    </w:p>
    <w:p w:rsidR="00137816" w:rsidRDefault="00137816" w:rsidP="00137816">
      <w:pPr>
        <w:spacing w:line="360" w:lineRule="auto"/>
        <w:rPr>
          <w:rFonts w:ascii="宋体" w:hAnsi="宋体"/>
          <w:szCs w:val="21"/>
        </w:rPr>
      </w:pPr>
      <w:r>
        <w:rPr>
          <w:rFonts w:ascii="宋体" w:hAnsi="宋体" w:hint="eastAsia"/>
        </w:rPr>
        <w:t xml:space="preserve"> </w:t>
      </w:r>
    </w:p>
    <w:p w:rsidR="00137816" w:rsidRDefault="00137816" w:rsidP="00137816">
      <w:pPr>
        <w:spacing w:line="360" w:lineRule="auto"/>
        <w:ind w:firstLineChars="250" w:firstLine="525"/>
        <w:rPr>
          <w:rFonts w:ascii="宋体" w:hAnsi="宋体"/>
        </w:rPr>
      </w:pPr>
      <w:r>
        <w:rPr>
          <w:rFonts w:ascii="宋体" w:hAnsi="宋体" w:hint="eastAsia"/>
        </w:rPr>
        <w:t>（2）技能要求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操作</w:t>
            </w:r>
          </w:p>
        </w:tc>
        <w:tc>
          <w:tcPr>
            <w:tcW w:w="2910"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例数</w:t>
            </w:r>
          </w:p>
        </w:tc>
      </w:tr>
      <w:tr w:rsidR="00137816" w:rsidTr="00137816">
        <w:trPr>
          <w:jc w:val="center"/>
        </w:trPr>
        <w:tc>
          <w:tcPr>
            <w:tcW w:w="4569" w:type="dxa"/>
            <w:tcBorders>
              <w:top w:val="single" w:sz="12" w:space="0" w:color="000000"/>
            </w:tcBorders>
            <w:hideMark/>
          </w:tcPr>
          <w:p w:rsidR="00137816" w:rsidRDefault="00137816">
            <w:pPr>
              <w:spacing w:line="360" w:lineRule="auto"/>
              <w:rPr>
                <w:rFonts w:ascii="宋体" w:hAnsi="宋体"/>
                <w:szCs w:val="21"/>
              </w:rPr>
            </w:pPr>
            <w:r>
              <w:rPr>
                <w:rFonts w:hAnsi="宋体"/>
              </w:rPr>
              <w:t>动脉采血、</w:t>
            </w:r>
          </w:p>
        </w:tc>
        <w:tc>
          <w:tcPr>
            <w:tcW w:w="2910"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5-6例</w:t>
            </w:r>
          </w:p>
        </w:tc>
      </w:tr>
      <w:tr w:rsidR="00137816" w:rsidTr="00137816">
        <w:trPr>
          <w:jc w:val="center"/>
        </w:trPr>
        <w:tc>
          <w:tcPr>
            <w:tcW w:w="4569" w:type="dxa"/>
            <w:hideMark/>
          </w:tcPr>
          <w:p w:rsidR="00137816" w:rsidRDefault="00137816">
            <w:pPr>
              <w:spacing w:line="360" w:lineRule="auto"/>
              <w:rPr>
                <w:rFonts w:ascii="宋体"/>
                <w:color w:val="000000"/>
                <w:kern w:val="0"/>
                <w:szCs w:val="21"/>
              </w:rPr>
            </w:pPr>
            <w:r>
              <w:rPr>
                <w:rFonts w:ascii="宋体" w:hAnsi="宋体" w:hint="eastAsia"/>
              </w:rPr>
              <w:t>吸痰</w:t>
            </w:r>
          </w:p>
        </w:tc>
        <w:tc>
          <w:tcPr>
            <w:tcW w:w="2910" w:type="dxa"/>
            <w:hideMark/>
          </w:tcPr>
          <w:p w:rsidR="00137816" w:rsidRDefault="00137816">
            <w:pPr>
              <w:spacing w:line="360" w:lineRule="auto"/>
              <w:rPr>
                <w:rFonts w:ascii="宋体" w:hAnsi="宋体"/>
                <w:szCs w:val="21"/>
              </w:rPr>
            </w:pPr>
            <w:r>
              <w:rPr>
                <w:rFonts w:ascii="宋体" w:hAnsi="宋体" w:hint="eastAsia"/>
              </w:rPr>
              <w:t>5-6例</w:t>
            </w:r>
          </w:p>
        </w:tc>
      </w:tr>
      <w:tr w:rsidR="00137816" w:rsidTr="00137816">
        <w:trPr>
          <w:jc w:val="center"/>
        </w:trPr>
        <w:tc>
          <w:tcPr>
            <w:tcW w:w="4569" w:type="dxa"/>
            <w:tcBorders>
              <w:top w:val="nil"/>
              <w:bottom w:val="single" w:sz="12" w:space="0" w:color="000000"/>
            </w:tcBorders>
            <w:hideMark/>
          </w:tcPr>
          <w:p w:rsidR="00137816" w:rsidRDefault="00137816">
            <w:pPr>
              <w:spacing w:line="360" w:lineRule="auto"/>
              <w:rPr>
                <w:rFonts w:ascii="宋体"/>
                <w:color w:val="000000"/>
                <w:kern w:val="0"/>
                <w:szCs w:val="21"/>
              </w:rPr>
            </w:pPr>
            <w:r>
              <w:rPr>
                <w:rFonts w:hAnsi="宋体"/>
              </w:rPr>
              <w:t>胸腔穿刺置管引流术</w:t>
            </w:r>
          </w:p>
        </w:tc>
        <w:tc>
          <w:tcPr>
            <w:tcW w:w="2910" w:type="dxa"/>
            <w:tcBorders>
              <w:top w:val="nil"/>
              <w:bottom w:val="single" w:sz="12" w:space="0" w:color="000000"/>
            </w:tcBorders>
            <w:hideMark/>
          </w:tcPr>
          <w:p w:rsidR="00137816" w:rsidRDefault="00137816">
            <w:pPr>
              <w:spacing w:line="360" w:lineRule="auto"/>
              <w:rPr>
                <w:rFonts w:ascii="宋体" w:hAnsi="宋体"/>
                <w:szCs w:val="21"/>
              </w:rPr>
            </w:pPr>
            <w:r>
              <w:rPr>
                <w:rFonts w:ascii="宋体" w:hAnsi="宋体" w:hint="eastAsia"/>
              </w:rPr>
              <w:t>2-4例</w:t>
            </w:r>
          </w:p>
        </w:tc>
      </w:tr>
    </w:tbl>
    <w:p w:rsidR="00137816" w:rsidRDefault="00137816" w:rsidP="00137816">
      <w:pPr>
        <w:pStyle w:val="HTML"/>
        <w:spacing w:line="400" w:lineRule="exact"/>
        <w:ind w:firstLineChars="50" w:firstLine="90"/>
        <w:rPr>
          <w:sz w:val="21"/>
          <w:szCs w:val="21"/>
        </w:rPr>
      </w:pPr>
      <w:r>
        <w:rPr>
          <w:rFonts w:hint="eastAsia"/>
          <w:b/>
          <w:bCs/>
        </w:rPr>
        <w:t xml:space="preserve">     </w:t>
      </w:r>
      <w:r>
        <w:rPr>
          <w:sz w:val="21"/>
          <w:szCs w:val="21"/>
        </w:rPr>
        <w:t>2</w:t>
      </w:r>
      <w:r>
        <w:rPr>
          <w:rFonts w:hAnsi="宋体"/>
          <w:sz w:val="21"/>
          <w:szCs w:val="21"/>
        </w:rPr>
        <w:t>月要求</w:t>
      </w:r>
      <w:r>
        <w:rPr>
          <w:sz w:val="21"/>
          <w:szCs w:val="21"/>
        </w:rPr>
        <w:t>≥10</w:t>
      </w:r>
      <w:r>
        <w:rPr>
          <w:rFonts w:hAnsi="宋体"/>
          <w:sz w:val="21"/>
          <w:szCs w:val="21"/>
        </w:rPr>
        <w:t>人次</w:t>
      </w:r>
    </w:p>
    <w:p w:rsidR="00137816" w:rsidRDefault="00137816" w:rsidP="00137816">
      <w:pPr>
        <w:spacing w:line="400" w:lineRule="exact"/>
        <w:ind w:firstLineChars="150" w:firstLine="315"/>
        <w:rPr>
          <w:szCs w:val="21"/>
        </w:rPr>
      </w:pPr>
      <w:r>
        <w:t xml:space="preserve"> </w:t>
      </w:r>
    </w:p>
    <w:p w:rsidR="00137816" w:rsidRDefault="00137816" w:rsidP="00137816">
      <w:pPr>
        <w:ind w:firstLineChars="300" w:firstLine="632"/>
      </w:pPr>
      <w:r>
        <w:rPr>
          <w:rFonts w:hint="eastAsia"/>
          <w:b/>
          <w:bCs/>
        </w:rPr>
        <w:t xml:space="preserve">7.4 </w:t>
      </w:r>
      <w:r>
        <w:rPr>
          <w:rFonts w:hAnsi="宋体" w:hint="eastAsia"/>
          <w:b/>
          <w:bCs/>
        </w:rPr>
        <w:t>消化肿瘤内科</w:t>
      </w:r>
      <w:r>
        <w:rPr>
          <w:b/>
          <w:bCs/>
        </w:rPr>
        <w:t xml:space="preserve"> </w:t>
      </w:r>
      <w:r>
        <w:rPr>
          <w:rFonts w:hint="eastAsia"/>
          <w:b/>
          <w:bCs/>
        </w:rPr>
        <w:t>（</w:t>
      </w:r>
      <w:r>
        <w:rPr>
          <w:rFonts w:hint="eastAsia"/>
          <w:b/>
          <w:bCs/>
        </w:rPr>
        <w:t>2</w:t>
      </w:r>
      <w:r>
        <w:rPr>
          <w:rFonts w:ascii="宋体" w:hAnsi="宋体" w:hint="eastAsia"/>
          <w:b/>
          <w:bCs/>
        </w:rPr>
        <w:t>月）</w:t>
      </w:r>
      <w:r>
        <w:t xml:space="preserve">   </w:t>
      </w:r>
    </w:p>
    <w:p w:rsidR="00137816" w:rsidRDefault="00137816" w:rsidP="00137816">
      <w:pPr>
        <w:spacing w:line="360" w:lineRule="auto"/>
        <w:ind w:firstLineChars="300" w:firstLine="632"/>
        <w:rPr>
          <w:rFonts w:ascii="宋体" w:hAnsi="宋体"/>
        </w:rPr>
      </w:pPr>
      <w:r>
        <w:rPr>
          <w:b/>
          <w:bCs/>
        </w:rPr>
        <w:t>7.</w:t>
      </w:r>
      <w:r>
        <w:rPr>
          <w:rFonts w:hint="eastAsia"/>
          <w:b/>
          <w:bCs/>
        </w:rPr>
        <w:t>4</w:t>
      </w:r>
      <w:r>
        <w:rPr>
          <w:b/>
          <w:bCs/>
        </w:rPr>
        <w:t>.1</w:t>
      </w:r>
      <w:r>
        <w:rPr>
          <w:rFonts w:ascii="宋体" w:hAnsi="宋体" w:hint="eastAsia"/>
          <w:b/>
          <w:bCs/>
        </w:rPr>
        <w:t>轮转目的</w:t>
      </w:r>
      <w:r>
        <w:rPr>
          <w:rFonts w:ascii="宋体" w:hAnsi="宋体" w:hint="eastAsia"/>
        </w:rPr>
        <w:t>：</w:t>
      </w:r>
    </w:p>
    <w:p w:rsidR="00137816" w:rsidRDefault="00137816" w:rsidP="00137816">
      <w:pPr>
        <w:spacing w:line="360" w:lineRule="auto"/>
        <w:ind w:leftChars="50" w:left="105" w:firstLineChars="250" w:firstLine="527"/>
        <w:rPr>
          <w:rFonts w:ascii="宋体" w:hAnsi="宋体"/>
          <w:b/>
          <w:bCs/>
        </w:rPr>
      </w:pPr>
      <w:r>
        <w:rPr>
          <w:rFonts w:ascii="宋体" w:hAnsi="宋体" w:hint="eastAsia"/>
          <w:b/>
          <w:bCs/>
        </w:rPr>
        <w:t>掌握：</w:t>
      </w:r>
      <w:r>
        <w:rPr>
          <w:rFonts w:hAnsi="宋体" w:hint="eastAsia"/>
        </w:rPr>
        <w:t>消化</w:t>
      </w:r>
      <w:r>
        <w:rPr>
          <w:rFonts w:hAnsi="宋体"/>
        </w:rPr>
        <w:t>系统解剖</w:t>
      </w:r>
      <w:r>
        <w:rPr>
          <w:rFonts w:hAnsi="宋体" w:hint="eastAsia"/>
        </w:rPr>
        <w:t>特点</w:t>
      </w:r>
      <w:r>
        <w:rPr>
          <w:rFonts w:hAnsi="宋体"/>
        </w:rPr>
        <w:t>和</w:t>
      </w:r>
      <w:r>
        <w:rPr>
          <w:rFonts w:hAnsi="宋体" w:hint="eastAsia"/>
        </w:rPr>
        <w:t>消化</w:t>
      </w:r>
      <w:r>
        <w:rPr>
          <w:rFonts w:hAnsi="宋体"/>
        </w:rPr>
        <w:t>生理</w:t>
      </w:r>
      <w:r>
        <w:rPr>
          <w:rFonts w:hAnsi="宋体" w:hint="eastAsia"/>
        </w:rPr>
        <w:t>功能</w:t>
      </w:r>
      <w:r>
        <w:rPr>
          <w:rFonts w:hAnsi="宋体"/>
        </w:rPr>
        <w:t>，</w:t>
      </w:r>
      <w:r>
        <w:rPr>
          <w:rFonts w:ascii="宋体" w:hAnsi="宋体" w:hint="eastAsia"/>
        </w:rPr>
        <w:t>掌握胃癌、大肠癌的临床表现、分型、分期、诊断要点、治疗原则，腹水形成机理，良恶性腹水的鉴别诊断。</w:t>
      </w:r>
      <w:r>
        <w:rPr>
          <w:rFonts w:ascii="宋体" w:hAnsi="宋体" w:hint="eastAsia"/>
          <w:b/>
          <w:bCs/>
        </w:rPr>
        <w:t xml:space="preserve"> </w:t>
      </w:r>
    </w:p>
    <w:p w:rsidR="00137816" w:rsidRDefault="00137816" w:rsidP="00137816">
      <w:pPr>
        <w:autoSpaceDE w:val="0"/>
        <w:autoSpaceDN w:val="0"/>
        <w:adjustRightInd w:val="0"/>
        <w:ind w:leftChars="300" w:left="1081" w:hangingChars="214" w:hanging="451"/>
        <w:jc w:val="left"/>
        <w:rPr>
          <w:rFonts w:ascii="宋体" w:hAnsi="宋体"/>
        </w:rPr>
      </w:pPr>
      <w:r>
        <w:rPr>
          <w:rFonts w:hAnsi="宋体"/>
          <w:b/>
          <w:bCs/>
          <w:color w:val="000000"/>
          <w:kern w:val="0"/>
        </w:rPr>
        <w:t>了解：</w:t>
      </w:r>
      <w:r>
        <w:rPr>
          <w:rFonts w:ascii="宋体" w:hAnsi="宋体" w:hint="eastAsia"/>
        </w:rPr>
        <w:t>了解食管癌、肝癌、胰腺癌的诊断与治疗，上消化道出血、肝昏迷、肠梗阻的原因与处理原则，肠内外营养的适应症及应用方法。</w:t>
      </w:r>
    </w:p>
    <w:p w:rsidR="00137816" w:rsidRDefault="00137816" w:rsidP="00137816">
      <w:pPr>
        <w:autoSpaceDE w:val="0"/>
        <w:autoSpaceDN w:val="0"/>
        <w:adjustRightInd w:val="0"/>
        <w:ind w:firstLineChars="250" w:firstLine="525"/>
        <w:jc w:val="left"/>
      </w:pPr>
      <w:r>
        <w:rPr>
          <w:rFonts w:hint="eastAsia"/>
        </w:rPr>
        <w:t xml:space="preserve">  </w:t>
      </w:r>
    </w:p>
    <w:p w:rsidR="00137816" w:rsidRDefault="00137816" w:rsidP="00137816">
      <w:pPr>
        <w:autoSpaceDE w:val="0"/>
        <w:autoSpaceDN w:val="0"/>
        <w:adjustRightInd w:val="0"/>
        <w:ind w:firstLineChars="350" w:firstLine="738"/>
        <w:jc w:val="left"/>
        <w:rPr>
          <w:rFonts w:hAnsi="宋体"/>
          <w:b/>
          <w:bCs/>
          <w:color w:val="000000"/>
          <w:kern w:val="0"/>
        </w:rPr>
      </w:pPr>
      <w:r>
        <w:rPr>
          <w:b/>
          <w:bCs/>
        </w:rPr>
        <w:t>7.</w:t>
      </w:r>
      <w:r>
        <w:rPr>
          <w:rFonts w:hint="eastAsia"/>
          <w:b/>
          <w:bCs/>
        </w:rPr>
        <w:t>4</w:t>
      </w:r>
      <w:r>
        <w:rPr>
          <w:b/>
          <w:bCs/>
        </w:rPr>
        <w:t>.</w:t>
      </w:r>
      <w:r>
        <w:rPr>
          <w:rFonts w:hint="eastAsia"/>
          <w:b/>
          <w:bCs/>
        </w:rPr>
        <w:t xml:space="preserve">2 </w:t>
      </w:r>
      <w:r>
        <w:rPr>
          <w:rFonts w:hAnsi="宋体"/>
          <w:b/>
          <w:bCs/>
          <w:color w:val="000000"/>
          <w:kern w:val="0"/>
        </w:rPr>
        <w:t>基本</w:t>
      </w:r>
      <w:r>
        <w:rPr>
          <w:rFonts w:hAnsi="宋体" w:hint="eastAsia"/>
          <w:b/>
          <w:bCs/>
          <w:color w:val="000000"/>
          <w:kern w:val="0"/>
        </w:rPr>
        <w:t>要求</w:t>
      </w:r>
    </w:p>
    <w:p w:rsidR="00137816" w:rsidRDefault="00137816" w:rsidP="00137816">
      <w:pPr>
        <w:spacing w:line="360" w:lineRule="auto"/>
        <w:ind w:firstLineChars="300" w:firstLine="630"/>
        <w:rPr>
          <w:rFonts w:ascii="宋体" w:hAnsi="宋体"/>
        </w:rPr>
      </w:pPr>
      <w:r>
        <w:rPr>
          <w:rFonts w:ascii="宋体" w:hAnsi="宋体" w:hint="eastAsia"/>
        </w:rPr>
        <w:t>（1）学习</w:t>
      </w:r>
      <w:proofErr w:type="gramStart"/>
      <w:r>
        <w:rPr>
          <w:rFonts w:ascii="宋体" w:hAnsi="宋体" w:hint="eastAsia"/>
        </w:rPr>
        <w:t>病种及例数</w:t>
      </w:r>
      <w:proofErr w:type="gramEnd"/>
      <w:r>
        <w:rPr>
          <w:rFonts w:ascii="宋体" w:hAnsi="宋体" w:hint="eastAsia"/>
        </w:rPr>
        <w:t xml:space="preserve">要求 </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例数</w:t>
            </w:r>
          </w:p>
        </w:tc>
      </w:tr>
      <w:tr w:rsidR="00137816" w:rsidTr="00137816">
        <w:trPr>
          <w:jc w:val="center"/>
        </w:trPr>
        <w:tc>
          <w:tcPr>
            <w:tcW w:w="4569"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胃癌</w:t>
            </w:r>
          </w:p>
        </w:tc>
        <w:tc>
          <w:tcPr>
            <w:tcW w:w="2910"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5-10例</w:t>
            </w:r>
          </w:p>
        </w:tc>
      </w:tr>
      <w:tr w:rsidR="00137816" w:rsidTr="00137816">
        <w:trPr>
          <w:jc w:val="center"/>
        </w:trPr>
        <w:tc>
          <w:tcPr>
            <w:tcW w:w="4569" w:type="dxa"/>
            <w:hideMark/>
          </w:tcPr>
          <w:p w:rsidR="00137816" w:rsidRDefault="00137816">
            <w:pPr>
              <w:spacing w:line="360" w:lineRule="auto"/>
              <w:rPr>
                <w:rFonts w:ascii="宋体"/>
                <w:color w:val="000000"/>
                <w:kern w:val="0"/>
                <w:szCs w:val="21"/>
              </w:rPr>
            </w:pPr>
            <w:r>
              <w:rPr>
                <w:rFonts w:ascii="宋体" w:hAnsi="宋体" w:hint="eastAsia"/>
              </w:rPr>
              <w:t>大肠癌</w:t>
            </w:r>
          </w:p>
        </w:tc>
        <w:tc>
          <w:tcPr>
            <w:tcW w:w="2910" w:type="dxa"/>
            <w:hideMark/>
          </w:tcPr>
          <w:p w:rsidR="00137816" w:rsidRDefault="00137816">
            <w:pPr>
              <w:spacing w:line="360" w:lineRule="auto"/>
              <w:rPr>
                <w:rFonts w:ascii="宋体" w:hAnsi="宋体"/>
                <w:szCs w:val="21"/>
              </w:rPr>
            </w:pPr>
            <w:r>
              <w:rPr>
                <w:rFonts w:ascii="宋体" w:hAnsi="宋体" w:hint="eastAsia"/>
              </w:rPr>
              <w:t>5-10例</w:t>
            </w:r>
          </w:p>
        </w:tc>
      </w:tr>
      <w:tr w:rsidR="00137816" w:rsidTr="00137816">
        <w:trPr>
          <w:jc w:val="center"/>
        </w:trPr>
        <w:tc>
          <w:tcPr>
            <w:tcW w:w="4569" w:type="dxa"/>
            <w:tcBorders>
              <w:bottom w:val="nil"/>
            </w:tcBorders>
            <w:hideMark/>
          </w:tcPr>
          <w:p w:rsidR="00137816" w:rsidRDefault="00137816">
            <w:pPr>
              <w:spacing w:line="360" w:lineRule="auto"/>
              <w:rPr>
                <w:rFonts w:ascii="宋体"/>
                <w:color w:val="000000"/>
                <w:kern w:val="0"/>
                <w:szCs w:val="21"/>
              </w:rPr>
            </w:pPr>
            <w:r>
              <w:rPr>
                <w:rFonts w:ascii="宋体" w:hint="eastAsia"/>
                <w:color w:val="000000"/>
                <w:kern w:val="0"/>
              </w:rPr>
              <w:t>肝癌</w:t>
            </w:r>
          </w:p>
        </w:tc>
        <w:tc>
          <w:tcPr>
            <w:tcW w:w="2910" w:type="dxa"/>
            <w:tcBorders>
              <w:bottom w:val="nil"/>
            </w:tcBorders>
            <w:hideMark/>
          </w:tcPr>
          <w:p w:rsidR="00137816" w:rsidRDefault="00137816">
            <w:pPr>
              <w:spacing w:line="360" w:lineRule="auto"/>
              <w:rPr>
                <w:rFonts w:ascii="宋体" w:hAnsi="宋体"/>
                <w:szCs w:val="21"/>
              </w:rPr>
            </w:pPr>
            <w:r>
              <w:rPr>
                <w:rFonts w:ascii="宋体" w:hAnsi="宋体" w:hint="eastAsia"/>
              </w:rPr>
              <w:t>2-4例</w:t>
            </w:r>
          </w:p>
        </w:tc>
      </w:tr>
      <w:tr w:rsidR="00137816" w:rsidTr="00137816">
        <w:trPr>
          <w:jc w:val="center"/>
        </w:trPr>
        <w:tc>
          <w:tcPr>
            <w:tcW w:w="4569" w:type="dxa"/>
            <w:tcBorders>
              <w:top w:val="nil"/>
              <w:bottom w:val="single" w:sz="12" w:space="0" w:color="000000"/>
            </w:tcBorders>
            <w:hideMark/>
          </w:tcPr>
          <w:p w:rsidR="00137816" w:rsidRDefault="00137816">
            <w:pPr>
              <w:spacing w:line="360" w:lineRule="auto"/>
              <w:rPr>
                <w:rFonts w:ascii="宋体"/>
                <w:color w:val="000000"/>
                <w:kern w:val="0"/>
                <w:szCs w:val="21"/>
              </w:rPr>
            </w:pPr>
            <w:r>
              <w:rPr>
                <w:rFonts w:ascii="宋体" w:hint="eastAsia"/>
                <w:color w:val="000000"/>
                <w:kern w:val="0"/>
              </w:rPr>
              <w:t>食管癌</w:t>
            </w:r>
          </w:p>
          <w:p w:rsidR="00137816" w:rsidRDefault="00137816">
            <w:pPr>
              <w:spacing w:line="360" w:lineRule="auto"/>
              <w:rPr>
                <w:rFonts w:ascii="宋体"/>
                <w:color w:val="000000"/>
                <w:kern w:val="0"/>
                <w:szCs w:val="21"/>
              </w:rPr>
            </w:pPr>
            <w:r>
              <w:rPr>
                <w:rFonts w:ascii="宋体" w:hint="eastAsia"/>
                <w:color w:val="000000"/>
                <w:kern w:val="0"/>
              </w:rPr>
              <w:t>腹膜间皮瘤</w:t>
            </w:r>
          </w:p>
        </w:tc>
        <w:tc>
          <w:tcPr>
            <w:tcW w:w="2910" w:type="dxa"/>
            <w:tcBorders>
              <w:top w:val="nil"/>
              <w:bottom w:val="single" w:sz="12" w:space="0" w:color="000000"/>
            </w:tcBorders>
            <w:hideMark/>
          </w:tcPr>
          <w:p w:rsidR="00137816" w:rsidRDefault="00137816">
            <w:pPr>
              <w:spacing w:line="360" w:lineRule="auto"/>
              <w:rPr>
                <w:rFonts w:ascii="宋体" w:hAnsi="宋体"/>
                <w:szCs w:val="21"/>
              </w:rPr>
            </w:pPr>
            <w:r>
              <w:rPr>
                <w:rFonts w:ascii="宋体" w:hAnsi="宋体" w:hint="eastAsia"/>
              </w:rPr>
              <w:t>1-2例</w:t>
            </w:r>
          </w:p>
          <w:p w:rsidR="00137816" w:rsidRDefault="00137816">
            <w:pPr>
              <w:spacing w:line="360" w:lineRule="auto"/>
              <w:rPr>
                <w:rFonts w:ascii="宋体" w:hAnsi="宋体"/>
                <w:szCs w:val="21"/>
              </w:rPr>
            </w:pPr>
            <w:r>
              <w:rPr>
                <w:rFonts w:ascii="宋体" w:hAnsi="宋体" w:hint="eastAsia"/>
              </w:rPr>
              <w:t>1-2例</w:t>
            </w:r>
          </w:p>
        </w:tc>
      </w:tr>
    </w:tbl>
    <w:p w:rsidR="00137816" w:rsidRDefault="00137816" w:rsidP="00137816">
      <w:pPr>
        <w:pStyle w:val="HTML"/>
        <w:spacing w:line="400" w:lineRule="exact"/>
        <w:ind w:firstLineChars="150" w:firstLine="270"/>
        <w:rPr>
          <w:sz w:val="21"/>
          <w:szCs w:val="21"/>
        </w:rPr>
      </w:pPr>
      <w:r>
        <w:rPr>
          <w:rFonts w:ascii="宋体" w:hAnsi="宋体" w:hint="eastAsia"/>
        </w:rPr>
        <w:t xml:space="preserve">   </w:t>
      </w:r>
      <w:r>
        <w:rPr>
          <w:sz w:val="21"/>
          <w:szCs w:val="21"/>
        </w:rPr>
        <w:t xml:space="preserve"> 2</w:t>
      </w:r>
      <w:r>
        <w:rPr>
          <w:rFonts w:hAnsi="宋体"/>
          <w:sz w:val="21"/>
          <w:szCs w:val="21"/>
        </w:rPr>
        <w:t>月要求病例数</w:t>
      </w:r>
      <w:r>
        <w:rPr>
          <w:sz w:val="21"/>
          <w:szCs w:val="21"/>
        </w:rPr>
        <w:t>≥</w:t>
      </w:r>
      <w:r>
        <w:rPr>
          <w:rFonts w:hint="eastAsia"/>
          <w:sz w:val="21"/>
          <w:szCs w:val="21"/>
        </w:rPr>
        <w:t>20</w:t>
      </w:r>
      <w:r>
        <w:rPr>
          <w:rFonts w:hAnsi="宋体"/>
          <w:sz w:val="21"/>
          <w:szCs w:val="21"/>
        </w:rPr>
        <w:t>例</w:t>
      </w:r>
    </w:p>
    <w:p w:rsidR="00137816" w:rsidRDefault="00137816" w:rsidP="00137816">
      <w:pPr>
        <w:spacing w:line="360" w:lineRule="auto"/>
        <w:rPr>
          <w:rFonts w:ascii="宋体" w:hAnsi="宋体"/>
          <w:szCs w:val="21"/>
        </w:rPr>
      </w:pPr>
      <w:r>
        <w:rPr>
          <w:rFonts w:ascii="宋体" w:hAnsi="宋体" w:hint="eastAsia"/>
        </w:rPr>
        <w:t xml:space="preserve"> </w:t>
      </w:r>
    </w:p>
    <w:p w:rsidR="00137816" w:rsidRDefault="00137816" w:rsidP="00137816">
      <w:pPr>
        <w:spacing w:line="360" w:lineRule="auto"/>
        <w:ind w:firstLineChars="250" w:firstLine="525"/>
        <w:rPr>
          <w:rFonts w:ascii="宋体" w:hAnsi="宋体"/>
        </w:rPr>
      </w:pPr>
      <w:r>
        <w:rPr>
          <w:rFonts w:ascii="宋体" w:hAnsi="宋体" w:hint="eastAsia"/>
        </w:rPr>
        <w:lastRenderedPageBreak/>
        <w:t>（2）技能要求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操作</w:t>
            </w:r>
          </w:p>
        </w:tc>
        <w:tc>
          <w:tcPr>
            <w:tcW w:w="2910"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例数</w:t>
            </w:r>
          </w:p>
        </w:tc>
      </w:tr>
      <w:tr w:rsidR="00137816" w:rsidTr="00137816">
        <w:trPr>
          <w:jc w:val="center"/>
        </w:trPr>
        <w:tc>
          <w:tcPr>
            <w:tcW w:w="4569" w:type="dxa"/>
            <w:tcBorders>
              <w:top w:val="single" w:sz="12" w:space="0" w:color="000000"/>
            </w:tcBorders>
            <w:hideMark/>
          </w:tcPr>
          <w:p w:rsidR="00137816" w:rsidRDefault="00137816">
            <w:pPr>
              <w:spacing w:line="360" w:lineRule="auto"/>
              <w:rPr>
                <w:rFonts w:hAnsi="宋体"/>
                <w:szCs w:val="21"/>
              </w:rPr>
            </w:pPr>
            <w:r>
              <w:rPr>
                <w:rFonts w:hAnsi="宋体" w:hint="eastAsia"/>
              </w:rPr>
              <w:t>胃镜检查</w:t>
            </w:r>
          </w:p>
          <w:p w:rsidR="00137816" w:rsidRDefault="00137816">
            <w:pPr>
              <w:spacing w:line="360" w:lineRule="auto"/>
              <w:rPr>
                <w:rFonts w:ascii="宋体" w:hAnsi="宋体"/>
                <w:szCs w:val="21"/>
              </w:rPr>
            </w:pPr>
            <w:r>
              <w:rPr>
                <w:rFonts w:hAnsi="宋体" w:hint="eastAsia"/>
              </w:rPr>
              <w:t>肠镜检查</w:t>
            </w:r>
          </w:p>
        </w:tc>
        <w:tc>
          <w:tcPr>
            <w:tcW w:w="2910" w:type="dxa"/>
            <w:tcBorders>
              <w:top w:val="single" w:sz="12" w:space="0" w:color="000000"/>
            </w:tcBorders>
            <w:hideMark/>
          </w:tcPr>
          <w:p w:rsidR="00137816" w:rsidRDefault="00137816">
            <w:pPr>
              <w:spacing w:line="360" w:lineRule="auto"/>
              <w:rPr>
                <w:rFonts w:ascii="宋体" w:hAnsi="宋体"/>
                <w:szCs w:val="21"/>
              </w:rPr>
            </w:pPr>
            <w:r>
              <w:rPr>
                <w:rFonts w:ascii="宋体" w:hAnsi="宋体" w:hint="eastAsia"/>
              </w:rPr>
              <w:t>5-6例</w:t>
            </w:r>
          </w:p>
          <w:p w:rsidR="00137816" w:rsidRDefault="00137816">
            <w:pPr>
              <w:spacing w:line="360" w:lineRule="auto"/>
              <w:rPr>
                <w:rFonts w:ascii="宋体" w:hAnsi="宋体"/>
                <w:szCs w:val="21"/>
              </w:rPr>
            </w:pPr>
            <w:r>
              <w:rPr>
                <w:rFonts w:ascii="宋体" w:hAnsi="宋体" w:hint="eastAsia"/>
              </w:rPr>
              <w:t>5-6</w:t>
            </w:r>
          </w:p>
        </w:tc>
      </w:tr>
      <w:tr w:rsidR="00137816" w:rsidTr="00137816">
        <w:trPr>
          <w:jc w:val="center"/>
        </w:trPr>
        <w:tc>
          <w:tcPr>
            <w:tcW w:w="4569" w:type="dxa"/>
            <w:hideMark/>
          </w:tcPr>
          <w:p w:rsidR="00137816" w:rsidRDefault="00137816">
            <w:pPr>
              <w:spacing w:line="360" w:lineRule="auto"/>
              <w:rPr>
                <w:rFonts w:ascii="宋体" w:hAnsi="宋体"/>
                <w:szCs w:val="21"/>
              </w:rPr>
            </w:pPr>
            <w:r>
              <w:rPr>
                <w:rFonts w:ascii="宋体" w:hAnsi="宋体" w:hint="eastAsia"/>
              </w:rPr>
              <w:t>腹腔穿刺</w:t>
            </w:r>
          </w:p>
        </w:tc>
        <w:tc>
          <w:tcPr>
            <w:tcW w:w="2910" w:type="dxa"/>
            <w:hideMark/>
          </w:tcPr>
          <w:p w:rsidR="00137816" w:rsidRDefault="00137816">
            <w:pPr>
              <w:spacing w:line="360" w:lineRule="auto"/>
              <w:rPr>
                <w:rFonts w:ascii="宋体" w:hAnsi="宋体"/>
                <w:szCs w:val="21"/>
              </w:rPr>
            </w:pPr>
            <w:r>
              <w:rPr>
                <w:rFonts w:ascii="宋体" w:hAnsi="宋体" w:hint="eastAsia"/>
              </w:rPr>
              <w:t>5-6例</w:t>
            </w:r>
          </w:p>
        </w:tc>
      </w:tr>
      <w:tr w:rsidR="00137816" w:rsidTr="00137816">
        <w:trPr>
          <w:trHeight w:val="120"/>
          <w:jc w:val="center"/>
        </w:trPr>
        <w:tc>
          <w:tcPr>
            <w:tcW w:w="4569" w:type="dxa"/>
            <w:tcBorders>
              <w:top w:val="nil"/>
              <w:bottom w:val="single" w:sz="12" w:space="0" w:color="000000"/>
            </w:tcBorders>
            <w:hideMark/>
          </w:tcPr>
          <w:p w:rsidR="00137816" w:rsidRDefault="00137816">
            <w:pPr>
              <w:spacing w:line="120" w:lineRule="atLeast"/>
              <w:rPr>
                <w:rFonts w:ascii="宋体"/>
                <w:color w:val="000000"/>
                <w:kern w:val="0"/>
                <w:szCs w:val="21"/>
              </w:rPr>
            </w:pPr>
            <w:r>
              <w:rPr>
                <w:rFonts w:ascii="宋体" w:hint="eastAsia"/>
                <w:color w:val="000000"/>
                <w:kern w:val="0"/>
              </w:rPr>
              <w:t>胃肠减压</w:t>
            </w:r>
          </w:p>
        </w:tc>
        <w:tc>
          <w:tcPr>
            <w:tcW w:w="2910" w:type="dxa"/>
            <w:tcBorders>
              <w:top w:val="nil"/>
              <w:bottom w:val="single" w:sz="12" w:space="0" w:color="000000"/>
            </w:tcBorders>
            <w:hideMark/>
          </w:tcPr>
          <w:p w:rsidR="00137816" w:rsidRDefault="00137816">
            <w:pPr>
              <w:spacing w:line="120" w:lineRule="atLeast"/>
              <w:rPr>
                <w:rFonts w:ascii="宋体" w:hAnsi="宋体"/>
                <w:szCs w:val="21"/>
              </w:rPr>
            </w:pPr>
            <w:r>
              <w:rPr>
                <w:rFonts w:ascii="宋体" w:hAnsi="宋体" w:hint="eastAsia"/>
              </w:rPr>
              <w:t>1-2例</w:t>
            </w:r>
          </w:p>
        </w:tc>
      </w:tr>
    </w:tbl>
    <w:p w:rsidR="00137816" w:rsidRDefault="00137816" w:rsidP="00137816">
      <w:pPr>
        <w:pStyle w:val="HTML"/>
        <w:spacing w:line="400" w:lineRule="exact"/>
        <w:ind w:firstLineChars="50" w:firstLine="90"/>
        <w:rPr>
          <w:sz w:val="21"/>
          <w:szCs w:val="21"/>
        </w:rPr>
      </w:pPr>
      <w:r>
        <w:rPr>
          <w:rFonts w:hint="eastAsia"/>
          <w:b/>
          <w:bCs/>
        </w:rPr>
        <w:t xml:space="preserve">    </w:t>
      </w:r>
      <w:r>
        <w:rPr>
          <w:sz w:val="21"/>
          <w:szCs w:val="21"/>
        </w:rPr>
        <w:t>2</w:t>
      </w:r>
      <w:r>
        <w:rPr>
          <w:rFonts w:hAnsi="宋体"/>
          <w:sz w:val="21"/>
          <w:szCs w:val="21"/>
        </w:rPr>
        <w:t>月要求</w:t>
      </w:r>
      <w:r>
        <w:rPr>
          <w:sz w:val="21"/>
          <w:szCs w:val="21"/>
        </w:rPr>
        <w:t>≥1</w:t>
      </w:r>
      <w:r>
        <w:rPr>
          <w:rFonts w:hint="eastAsia"/>
          <w:sz w:val="21"/>
          <w:szCs w:val="21"/>
        </w:rPr>
        <w:t>0</w:t>
      </w:r>
      <w:r>
        <w:rPr>
          <w:rFonts w:hAnsi="宋体"/>
          <w:sz w:val="21"/>
          <w:szCs w:val="21"/>
        </w:rPr>
        <w:t>人次</w:t>
      </w:r>
    </w:p>
    <w:p w:rsidR="00137816" w:rsidRDefault="00137816" w:rsidP="00137816">
      <w:pPr>
        <w:spacing w:line="400" w:lineRule="exact"/>
        <w:ind w:firstLineChars="150" w:firstLine="315"/>
        <w:rPr>
          <w:szCs w:val="21"/>
        </w:rPr>
      </w:pPr>
      <w:r>
        <w:t xml:space="preserve"> </w:t>
      </w:r>
    </w:p>
    <w:p w:rsidR="00137816" w:rsidRDefault="00137816" w:rsidP="00137816">
      <w:pPr>
        <w:spacing w:line="400" w:lineRule="exact"/>
        <w:ind w:firstLineChars="241" w:firstLine="508"/>
        <w:rPr>
          <w:rFonts w:hAnsi="宋体"/>
          <w:b/>
          <w:bCs/>
        </w:rPr>
      </w:pPr>
      <w:r>
        <w:rPr>
          <w:b/>
          <w:bCs/>
        </w:rPr>
        <w:t xml:space="preserve">8 </w:t>
      </w:r>
      <w:r>
        <w:rPr>
          <w:rFonts w:hAnsi="宋体"/>
          <w:b/>
          <w:bCs/>
        </w:rPr>
        <w:t>放射治疗科</w:t>
      </w:r>
      <w:r>
        <w:rPr>
          <w:b/>
          <w:bCs/>
        </w:rPr>
        <w:t xml:space="preserve"> </w:t>
      </w:r>
      <w:r>
        <w:rPr>
          <w:rFonts w:hAnsi="宋体"/>
          <w:b/>
          <w:bCs/>
        </w:rPr>
        <w:t>（</w:t>
      </w:r>
      <w:r>
        <w:rPr>
          <w:b/>
          <w:bCs/>
        </w:rPr>
        <w:t>14</w:t>
      </w:r>
      <w:r>
        <w:rPr>
          <w:rFonts w:hAnsi="宋体"/>
          <w:b/>
          <w:bCs/>
        </w:rPr>
        <w:t>个月）</w:t>
      </w:r>
    </w:p>
    <w:p w:rsidR="00137816" w:rsidRDefault="00137816" w:rsidP="00137816">
      <w:pPr>
        <w:spacing w:line="400" w:lineRule="exact"/>
        <w:ind w:firstLineChars="241" w:firstLine="508"/>
        <w:rPr>
          <w:rFonts w:hAnsi="宋体"/>
          <w:b/>
          <w:bCs/>
        </w:rPr>
      </w:pPr>
      <w:r>
        <w:rPr>
          <w:rFonts w:hAnsi="宋体"/>
          <w:b/>
          <w:bCs/>
        </w:rPr>
        <w:t xml:space="preserve"> </w:t>
      </w:r>
    </w:p>
    <w:p w:rsidR="00137816" w:rsidRDefault="00137816" w:rsidP="00137816">
      <w:pPr>
        <w:spacing w:line="400" w:lineRule="exact"/>
        <w:ind w:firstLineChars="241" w:firstLine="508"/>
        <w:rPr>
          <w:rFonts w:hAnsi="宋体"/>
          <w:b/>
          <w:bCs/>
        </w:rPr>
      </w:pPr>
      <w:r>
        <w:rPr>
          <w:rFonts w:hAnsi="宋体" w:hint="eastAsia"/>
          <w:b/>
          <w:bCs/>
        </w:rPr>
        <w:t xml:space="preserve">8.1 </w:t>
      </w:r>
      <w:r>
        <w:rPr>
          <w:rFonts w:ascii="宋体" w:hAnsi="宋体" w:hint="eastAsia"/>
          <w:b/>
          <w:bCs/>
        </w:rPr>
        <w:t>放射物理、技术、生物（</w:t>
      </w:r>
      <w:r>
        <w:rPr>
          <w:rFonts w:hint="eastAsia"/>
          <w:b/>
          <w:bCs/>
        </w:rPr>
        <w:t>2</w:t>
      </w:r>
      <w:r>
        <w:rPr>
          <w:rFonts w:ascii="宋体" w:hAnsi="宋体" w:hint="eastAsia"/>
          <w:b/>
          <w:bCs/>
        </w:rPr>
        <w:t>个月）</w:t>
      </w:r>
    </w:p>
    <w:p w:rsidR="00137816" w:rsidRDefault="00137816" w:rsidP="00137816">
      <w:pPr>
        <w:spacing w:line="500" w:lineRule="exact"/>
        <w:ind w:firstLineChars="242" w:firstLine="510"/>
        <w:rPr>
          <w:sz w:val="28"/>
          <w:szCs w:val="28"/>
        </w:rPr>
      </w:pPr>
      <w:r>
        <w:rPr>
          <w:rFonts w:hint="eastAsia"/>
          <w:b/>
          <w:bCs/>
        </w:rPr>
        <w:t>8.1.1</w:t>
      </w:r>
      <w:r>
        <w:rPr>
          <w:rFonts w:ascii="宋体" w:hAnsi="宋体" w:hint="eastAsia"/>
          <w:b/>
          <w:bCs/>
        </w:rPr>
        <w:t>轮转目的</w:t>
      </w:r>
      <w:r>
        <w:rPr>
          <w:rFonts w:hint="eastAsia"/>
          <w:sz w:val="28"/>
          <w:szCs w:val="28"/>
        </w:rPr>
        <w:t>：</w:t>
      </w:r>
    </w:p>
    <w:p w:rsidR="00137816" w:rsidRDefault="00137816" w:rsidP="00137816">
      <w:pPr>
        <w:spacing w:line="500" w:lineRule="exact"/>
        <w:ind w:firstLineChars="242" w:firstLine="510"/>
        <w:rPr>
          <w:szCs w:val="21"/>
        </w:rPr>
      </w:pPr>
      <w:r>
        <w:rPr>
          <w:rFonts w:hint="eastAsia"/>
          <w:b/>
          <w:bCs/>
        </w:rPr>
        <w:t>掌握：</w:t>
      </w:r>
      <w:r>
        <w:rPr>
          <w:rFonts w:hint="eastAsia"/>
        </w:rPr>
        <w:t>放射物理学、放射生物学基本概念；</w:t>
      </w:r>
      <w:r>
        <w:rPr>
          <w:rFonts w:ascii="Dotum" w:hAnsi="Dotum" w:hint="eastAsia"/>
        </w:rPr>
        <w:t>掌握</w:t>
      </w:r>
      <w:r>
        <w:rPr>
          <w:rFonts w:hint="eastAsia"/>
        </w:rPr>
        <w:t>X(</w:t>
      </w:r>
      <w:r>
        <w:t>γ</w:t>
      </w:r>
      <w:r>
        <w:rPr>
          <w:rFonts w:hint="eastAsia"/>
        </w:rPr>
        <w:t>)</w:t>
      </w:r>
      <w:r>
        <w:rPr>
          <w:rFonts w:ascii="宋体" w:hAnsi="宋体" w:hint="eastAsia"/>
        </w:rPr>
        <w:t>线计量学；电子线计量学；放疗计划设计的物理原理和和常见恶性肿瘤放疗计划的评判标准。放疗机器的分类与性能</w:t>
      </w:r>
    </w:p>
    <w:p w:rsidR="00137816" w:rsidRDefault="00137816" w:rsidP="00137816">
      <w:pPr>
        <w:spacing w:line="500" w:lineRule="exact"/>
        <w:ind w:leftChars="257" w:left="540"/>
        <w:rPr>
          <w:rFonts w:ascii="宋体" w:hAnsi="宋体"/>
        </w:rPr>
      </w:pPr>
      <w:r>
        <w:rPr>
          <w:rFonts w:ascii="Dotum" w:hAnsi="Dotum" w:hint="eastAsia"/>
          <w:b/>
          <w:bCs/>
        </w:rPr>
        <w:t>了解：</w:t>
      </w:r>
      <w:r>
        <w:rPr>
          <w:rFonts w:ascii="宋体" w:hAnsi="宋体" w:hint="eastAsia"/>
        </w:rPr>
        <w:t>线性二次模型的临床应用；放射生物效应的影响因素；</w:t>
      </w:r>
      <w:r>
        <w:rPr>
          <w:rFonts w:ascii="Dotum" w:hAnsi="Dotum" w:hint="eastAsia"/>
        </w:rPr>
        <w:t>了解</w:t>
      </w:r>
      <w:r>
        <w:rPr>
          <w:rFonts w:ascii="宋体" w:hAnsi="宋体" w:hint="eastAsia"/>
        </w:rPr>
        <w:t>肿瘤分割放疗的理论基础及不同剂量分割之间的剂量换算。</w:t>
      </w:r>
    </w:p>
    <w:p w:rsidR="00137816" w:rsidRDefault="00137816" w:rsidP="00137816">
      <w:pPr>
        <w:spacing w:line="500" w:lineRule="exact"/>
        <w:ind w:leftChars="257" w:left="540"/>
        <w:rPr>
          <w:b/>
          <w:bCs/>
        </w:rPr>
      </w:pPr>
      <w:r>
        <w:rPr>
          <w:b/>
          <w:bCs/>
        </w:rPr>
        <w:t xml:space="preserve"> </w:t>
      </w:r>
    </w:p>
    <w:p w:rsidR="00137816" w:rsidRDefault="00137816" w:rsidP="00137816">
      <w:pPr>
        <w:spacing w:line="500" w:lineRule="exact"/>
        <w:ind w:leftChars="257" w:left="540"/>
        <w:rPr>
          <w:rFonts w:ascii="宋体" w:hAnsi="宋体"/>
        </w:rPr>
      </w:pPr>
      <w:r>
        <w:rPr>
          <w:rFonts w:hint="eastAsia"/>
          <w:b/>
          <w:bCs/>
        </w:rPr>
        <w:t xml:space="preserve">8.1.2 </w:t>
      </w:r>
      <w:r>
        <w:rPr>
          <w:rFonts w:ascii="宋体" w:hAnsi="宋体" w:hint="eastAsia"/>
          <w:b/>
          <w:bCs/>
        </w:rPr>
        <w:t>基本要求</w:t>
      </w:r>
      <w:r>
        <w:rPr>
          <w:rFonts w:hint="eastAsia"/>
          <w:sz w:val="28"/>
          <w:szCs w:val="28"/>
        </w:rPr>
        <w:t xml:space="preserve"> </w:t>
      </w:r>
    </w:p>
    <w:tbl>
      <w:tblPr>
        <w:tblW w:w="8340" w:type="dxa"/>
        <w:jc w:val="center"/>
        <w:tblLayout w:type="fixed"/>
        <w:tblLook w:val="04A0"/>
      </w:tblPr>
      <w:tblGrid>
        <w:gridCol w:w="5983"/>
        <w:gridCol w:w="2357"/>
      </w:tblGrid>
      <w:tr w:rsidR="00137816" w:rsidTr="00137816">
        <w:trPr>
          <w:trHeight w:val="334"/>
          <w:jc w:val="center"/>
        </w:trPr>
        <w:tc>
          <w:tcPr>
            <w:tcW w:w="5983" w:type="dxa"/>
            <w:tcBorders>
              <w:top w:val="single" w:sz="8" w:space="0" w:color="auto"/>
              <w:bottom w:val="single" w:sz="2" w:space="0" w:color="auto"/>
            </w:tcBorders>
            <w:hideMark/>
          </w:tcPr>
          <w:p w:rsidR="00137816" w:rsidRDefault="00137816">
            <w:pPr>
              <w:spacing w:line="500" w:lineRule="exact"/>
              <w:rPr>
                <w:szCs w:val="21"/>
              </w:rPr>
            </w:pPr>
            <w:r>
              <w:rPr>
                <w:rFonts w:hint="eastAsia"/>
              </w:rPr>
              <w:t>技术名称</w:t>
            </w:r>
          </w:p>
        </w:tc>
        <w:tc>
          <w:tcPr>
            <w:tcW w:w="2357" w:type="dxa"/>
            <w:tcBorders>
              <w:top w:val="single" w:sz="8" w:space="0" w:color="auto"/>
              <w:bottom w:val="single" w:sz="2" w:space="0" w:color="auto"/>
            </w:tcBorders>
            <w:hideMark/>
          </w:tcPr>
          <w:p w:rsidR="00137816" w:rsidRDefault="00137816">
            <w:pPr>
              <w:spacing w:line="500" w:lineRule="exact"/>
              <w:jc w:val="center"/>
              <w:rPr>
                <w:szCs w:val="21"/>
              </w:rPr>
            </w:pPr>
            <w:r>
              <w:rPr>
                <w:rFonts w:hint="eastAsia"/>
              </w:rPr>
              <w:t>例数（≥）</w:t>
            </w:r>
          </w:p>
        </w:tc>
      </w:tr>
      <w:tr w:rsidR="00137816" w:rsidTr="00137816">
        <w:trPr>
          <w:trHeight w:val="1382"/>
          <w:jc w:val="center"/>
        </w:trPr>
        <w:tc>
          <w:tcPr>
            <w:tcW w:w="5983" w:type="dxa"/>
            <w:tcBorders>
              <w:top w:val="single" w:sz="2" w:space="0" w:color="auto"/>
            </w:tcBorders>
            <w:hideMark/>
          </w:tcPr>
          <w:p w:rsidR="00137816" w:rsidRDefault="00137816">
            <w:pPr>
              <w:spacing w:line="500" w:lineRule="exact"/>
              <w:rPr>
                <w:szCs w:val="21"/>
              </w:rPr>
            </w:pPr>
            <w:r>
              <w:rPr>
                <w:rFonts w:hint="eastAsia"/>
              </w:rPr>
              <w:t>模拟机操作</w:t>
            </w:r>
          </w:p>
          <w:p w:rsidR="00137816" w:rsidRDefault="00137816">
            <w:pPr>
              <w:spacing w:line="500" w:lineRule="exact"/>
            </w:pPr>
            <w:r>
              <w:rPr>
                <w:rFonts w:hint="eastAsia"/>
              </w:rPr>
              <w:t>放疗计划设计</w:t>
            </w:r>
          </w:p>
          <w:p w:rsidR="00137816" w:rsidRDefault="00137816">
            <w:pPr>
              <w:spacing w:line="500" w:lineRule="exact"/>
            </w:pPr>
            <w:r>
              <w:rPr>
                <w:rFonts w:hint="eastAsia"/>
              </w:rPr>
              <w:t>制模</w:t>
            </w:r>
          </w:p>
          <w:p w:rsidR="00137816" w:rsidRDefault="00137816">
            <w:pPr>
              <w:spacing w:line="500" w:lineRule="exact"/>
              <w:rPr>
                <w:szCs w:val="21"/>
              </w:rPr>
            </w:pPr>
            <w:r>
              <w:rPr>
                <w:rFonts w:hint="eastAsia"/>
              </w:rPr>
              <w:t>治疗室摆位</w:t>
            </w:r>
          </w:p>
        </w:tc>
        <w:tc>
          <w:tcPr>
            <w:tcW w:w="2357" w:type="dxa"/>
            <w:tcBorders>
              <w:top w:val="single" w:sz="2" w:space="0" w:color="auto"/>
            </w:tcBorders>
            <w:hideMark/>
          </w:tcPr>
          <w:p w:rsidR="00137816" w:rsidRDefault="00137816">
            <w:pPr>
              <w:spacing w:line="500" w:lineRule="exact"/>
              <w:ind w:firstLineChars="400" w:firstLine="840"/>
              <w:rPr>
                <w:szCs w:val="21"/>
              </w:rPr>
            </w:pPr>
            <w:r>
              <w:rPr>
                <w:rFonts w:hint="eastAsia"/>
              </w:rPr>
              <w:t>5</w:t>
            </w:r>
          </w:p>
          <w:p w:rsidR="00137816" w:rsidRDefault="00137816">
            <w:pPr>
              <w:spacing w:line="500" w:lineRule="exact"/>
              <w:ind w:firstLineChars="400" w:firstLine="840"/>
            </w:pPr>
            <w:r>
              <w:rPr>
                <w:rFonts w:hint="eastAsia"/>
              </w:rPr>
              <w:t>5</w:t>
            </w:r>
          </w:p>
          <w:p w:rsidR="00137816" w:rsidRDefault="00137816">
            <w:pPr>
              <w:spacing w:line="500" w:lineRule="exact"/>
              <w:ind w:firstLineChars="400" w:firstLine="840"/>
            </w:pPr>
            <w:r>
              <w:rPr>
                <w:rFonts w:hint="eastAsia"/>
              </w:rPr>
              <w:t>10</w:t>
            </w:r>
          </w:p>
          <w:p w:rsidR="00137816" w:rsidRDefault="00137816">
            <w:pPr>
              <w:spacing w:line="500" w:lineRule="exact"/>
              <w:ind w:firstLineChars="400" w:firstLine="840"/>
              <w:rPr>
                <w:szCs w:val="21"/>
              </w:rPr>
            </w:pPr>
            <w:r>
              <w:rPr>
                <w:rFonts w:hint="eastAsia"/>
              </w:rPr>
              <w:t>20</w:t>
            </w:r>
          </w:p>
        </w:tc>
      </w:tr>
      <w:tr w:rsidR="00137816" w:rsidTr="00137816">
        <w:trPr>
          <w:trHeight w:val="315"/>
          <w:jc w:val="center"/>
        </w:trPr>
        <w:tc>
          <w:tcPr>
            <w:tcW w:w="5983" w:type="dxa"/>
            <w:tcBorders>
              <w:top w:val="single" w:sz="2" w:space="0" w:color="auto"/>
            </w:tcBorders>
          </w:tcPr>
          <w:p w:rsidR="00137816" w:rsidRDefault="00137816">
            <w:pPr>
              <w:spacing w:line="500" w:lineRule="exact"/>
              <w:rPr>
                <w:szCs w:val="21"/>
              </w:rPr>
            </w:pPr>
          </w:p>
        </w:tc>
        <w:tc>
          <w:tcPr>
            <w:tcW w:w="2357" w:type="dxa"/>
            <w:tcBorders>
              <w:top w:val="single" w:sz="2" w:space="0" w:color="auto"/>
            </w:tcBorders>
          </w:tcPr>
          <w:p w:rsidR="00137816" w:rsidRDefault="00137816">
            <w:pPr>
              <w:spacing w:line="500" w:lineRule="exact"/>
              <w:ind w:firstLineChars="400" w:firstLine="840"/>
              <w:rPr>
                <w:szCs w:val="21"/>
              </w:rPr>
            </w:pPr>
          </w:p>
        </w:tc>
      </w:tr>
      <w:tr w:rsidR="00137816" w:rsidTr="00137816">
        <w:trPr>
          <w:trHeight w:val="334"/>
          <w:jc w:val="center"/>
        </w:trPr>
        <w:tc>
          <w:tcPr>
            <w:tcW w:w="5983" w:type="dxa"/>
            <w:hideMark/>
          </w:tcPr>
          <w:p w:rsidR="00137816" w:rsidRDefault="00137816">
            <w:pPr>
              <w:spacing w:line="400" w:lineRule="exact"/>
              <w:ind w:firstLineChars="150" w:firstLine="316"/>
              <w:rPr>
                <w:szCs w:val="21"/>
              </w:rPr>
            </w:pPr>
            <w:r>
              <w:rPr>
                <w:rFonts w:hAnsi="宋体" w:hint="eastAsia"/>
                <w:b/>
                <w:bCs/>
              </w:rPr>
              <w:t xml:space="preserve">8.1 </w:t>
            </w:r>
            <w:r>
              <w:rPr>
                <w:rFonts w:ascii="宋体" w:hAnsi="宋体" w:hint="eastAsia"/>
                <w:b/>
                <w:bCs/>
              </w:rPr>
              <w:t>放射治疗临床（</w:t>
            </w:r>
            <w:r>
              <w:rPr>
                <w:rFonts w:hint="eastAsia"/>
                <w:b/>
                <w:bCs/>
              </w:rPr>
              <w:t>12</w:t>
            </w:r>
            <w:r>
              <w:rPr>
                <w:rFonts w:ascii="宋体" w:hAnsi="宋体" w:hint="eastAsia"/>
                <w:b/>
                <w:bCs/>
              </w:rPr>
              <w:t>个月）</w:t>
            </w:r>
          </w:p>
        </w:tc>
        <w:tc>
          <w:tcPr>
            <w:tcW w:w="2357" w:type="dxa"/>
          </w:tcPr>
          <w:p w:rsidR="00137816" w:rsidRDefault="00137816">
            <w:pPr>
              <w:spacing w:line="500" w:lineRule="exact"/>
              <w:ind w:firstLineChars="400" w:firstLine="840"/>
              <w:rPr>
                <w:szCs w:val="21"/>
              </w:rPr>
            </w:pPr>
          </w:p>
        </w:tc>
      </w:tr>
      <w:tr w:rsidR="00137816" w:rsidTr="00137816">
        <w:trPr>
          <w:trHeight w:val="590"/>
          <w:jc w:val="center"/>
        </w:trPr>
        <w:tc>
          <w:tcPr>
            <w:tcW w:w="5983" w:type="dxa"/>
            <w:tcBorders>
              <w:bottom w:val="nil"/>
            </w:tcBorders>
            <w:hideMark/>
          </w:tcPr>
          <w:p w:rsidR="00137816" w:rsidRDefault="00137816">
            <w:pPr>
              <w:spacing w:line="400" w:lineRule="exact"/>
              <w:ind w:firstLineChars="150" w:firstLine="316"/>
              <w:rPr>
                <w:b/>
                <w:bCs/>
                <w:szCs w:val="21"/>
              </w:rPr>
            </w:pPr>
            <w:r>
              <w:rPr>
                <w:rFonts w:hint="eastAsia"/>
                <w:b/>
                <w:bCs/>
              </w:rPr>
              <w:t>8.1</w:t>
            </w:r>
            <w:r>
              <w:rPr>
                <w:b/>
                <w:bCs/>
              </w:rPr>
              <w:t>.1</w:t>
            </w:r>
            <w:r>
              <w:rPr>
                <w:rFonts w:hAnsi="宋体"/>
                <w:b/>
                <w:bCs/>
              </w:rPr>
              <w:t>轮转目的</w:t>
            </w:r>
          </w:p>
          <w:p w:rsidR="00137816" w:rsidRDefault="00137816">
            <w:pPr>
              <w:spacing w:line="500" w:lineRule="exact"/>
              <w:ind w:firstLineChars="150" w:firstLine="316"/>
              <w:rPr>
                <w:szCs w:val="21"/>
              </w:rPr>
            </w:pPr>
            <w:r>
              <w:rPr>
                <w:rFonts w:hAnsi="宋体"/>
                <w:b/>
                <w:bCs/>
              </w:rPr>
              <w:t>掌握</w:t>
            </w:r>
            <w:r>
              <w:rPr>
                <w:rFonts w:hAnsi="宋体" w:hint="eastAsia"/>
                <w:b/>
                <w:bCs/>
              </w:rPr>
              <w:t>：</w:t>
            </w:r>
          </w:p>
        </w:tc>
        <w:tc>
          <w:tcPr>
            <w:tcW w:w="2357" w:type="dxa"/>
            <w:tcBorders>
              <w:bottom w:val="nil"/>
            </w:tcBorders>
          </w:tcPr>
          <w:p w:rsidR="00137816" w:rsidRDefault="00137816">
            <w:pPr>
              <w:spacing w:line="500" w:lineRule="exact"/>
              <w:rPr>
                <w:szCs w:val="21"/>
              </w:rPr>
            </w:pPr>
          </w:p>
        </w:tc>
      </w:tr>
    </w:tbl>
    <w:p w:rsidR="00137816" w:rsidRDefault="00137816" w:rsidP="00137816">
      <w:pPr>
        <w:spacing w:line="400" w:lineRule="exact"/>
        <w:ind w:firstLineChars="200" w:firstLine="420"/>
        <w:rPr>
          <w:b/>
          <w:bCs/>
          <w:szCs w:val="21"/>
        </w:rPr>
      </w:pPr>
      <w:r>
        <w:rPr>
          <w:rFonts w:hAnsi="宋体" w:hint="eastAsia"/>
        </w:rPr>
        <w:t>肿</w:t>
      </w:r>
      <w:r>
        <w:rPr>
          <w:rFonts w:hAnsi="宋体"/>
        </w:rPr>
        <w:t>瘤学总论和放射肿瘤学基础理论（包括放射物理学、放射生物学和放射治疗学）；射线的物理特性和临床剂量学原则，放射治疗的基本流程和放疗计划的评判标准；正常组织的耐受剂量，放疗的常规定位和剂量计算、体位固定技术、三维适形放疗的靶区勾画、计划设</w:t>
      </w:r>
      <w:r>
        <w:rPr>
          <w:rFonts w:hAnsi="宋体"/>
        </w:rPr>
        <w:lastRenderedPageBreak/>
        <w:t>计、调强放疗靶区勾画；</w:t>
      </w:r>
      <w:r>
        <w:rPr>
          <w:rFonts w:hAnsi="宋体"/>
          <w:color w:val="000000"/>
        </w:rPr>
        <w:t>剂量分割模式，分次照射的放射生物学；</w:t>
      </w:r>
      <w:r>
        <w:rPr>
          <w:rFonts w:hAnsi="宋体"/>
        </w:rPr>
        <w:t>放疗病案书写规范；严格遵守临床操作技术规范等，放射治疗在常见肿瘤的作用和地位，根治性放射治疗的适应症；常见肿瘤放射治疗与其他手段综合治疗的原则、循证医学证据、治疗结果、预后和生存概率；常见肿瘤的放射治疗原则和方案；常见放射治疗并发症的预防、诊断和治疗。</w:t>
      </w:r>
    </w:p>
    <w:p w:rsidR="00137816" w:rsidRDefault="00137816" w:rsidP="00137816">
      <w:pPr>
        <w:spacing w:line="400" w:lineRule="exact"/>
        <w:ind w:firstLineChars="242" w:firstLine="510"/>
        <w:rPr>
          <w:color w:val="000000"/>
        </w:rPr>
      </w:pPr>
      <w:r>
        <w:rPr>
          <w:rFonts w:hAnsi="宋体"/>
          <w:b/>
          <w:bCs/>
        </w:rPr>
        <w:t>了解：</w:t>
      </w:r>
      <w:r>
        <w:rPr>
          <w:rFonts w:hAnsi="宋体"/>
          <w:color w:val="000000"/>
        </w:rPr>
        <w:t>影像引导放疗、旋转调强放疗的原理和优缺点；肿瘤发生、发展的分子机制、基因治疗原理、放射生物学实验；临床研究的良好临床实践（</w:t>
      </w:r>
      <w:r>
        <w:rPr>
          <w:color w:val="000000"/>
        </w:rPr>
        <w:t>Good Clinical Practice, GCP</w:t>
      </w:r>
      <w:r>
        <w:rPr>
          <w:rFonts w:hAnsi="宋体"/>
          <w:color w:val="000000"/>
        </w:rPr>
        <w:t>）要求。</w:t>
      </w:r>
    </w:p>
    <w:p w:rsidR="00137816" w:rsidRDefault="00137816" w:rsidP="00137816">
      <w:pPr>
        <w:spacing w:line="400" w:lineRule="exact"/>
        <w:ind w:firstLineChars="249" w:firstLine="525"/>
        <w:rPr>
          <w:rFonts w:hAnsi="宋体"/>
          <w:b/>
          <w:bCs/>
        </w:rPr>
      </w:pPr>
      <w:r>
        <w:rPr>
          <w:b/>
          <w:bCs/>
        </w:rPr>
        <w:t xml:space="preserve">8.2 </w:t>
      </w:r>
      <w:r>
        <w:rPr>
          <w:rFonts w:hAnsi="宋体"/>
          <w:b/>
          <w:bCs/>
        </w:rPr>
        <w:t>基本要求</w:t>
      </w:r>
    </w:p>
    <w:p w:rsidR="00137816" w:rsidRDefault="00137816" w:rsidP="00137816">
      <w:pPr>
        <w:spacing w:line="360" w:lineRule="auto"/>
        <w:ind w:firstLineChars="300" w:firstLine="630"/>
        <w:rPr>
          <w:rFonts w:ascii="宋体" w:hAnsi="宋体"/>
        </w:rPr>
      </w:pPr>
      <w:r>
        <w:rPr>
          <w:rFonts w:ascii="宋体" w:hAnsi="宋体" w:hint="eastAsia"/>
        </w:rPr>
        <w:t>（1）学习病种及病例数要求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ind w:firstLineChars="100" w:firstLine="211"/>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rPr>
                <w:rFonts w:ascii="宋体" w:hAnsi="宋体"/>
                <w:b/>
                <w:bCs/>
                <w:color w:val="000080"/>
                <w:szCs w:val="21"/>
              </w:rPr>
            </w:pPr>
            <w:r>
              <w:rPr>
                <w:rFonts w:ascii="宋体" w:hAnsi="宋体" w:hint="eastAsia"/>
                <w:b/>
                <w:bCs/>
                <w:color w:val="000080"/>
              </w:rPr>
              <w:t>例数</w:t>
            </w:r>
          </w:p>
        </w:tc>
      </w:tr>
      <w:tr w:rsidR="00137816" w:rsidTr="00137816">
        <w:trPr>
          <w:jc w:val="center"/>
        </w:trPr>
        <w:tc>
          <w:tcPr>
            <w:tcW w:w="4569" w:type="dxa"/>
            <w:tcBorders>
              <w:top w:val="single" w:sz="12" w:space="0" w:color="000000"/>
            </w:tcBorders>
            <w:hideMark/>
          </w:tcPr>
          <w:p w:rsidR="00137816" w:rsidRDefault="00137816">
            <w:pPr>
              <w:spacing w:line="500" w:lineRule="exact"/>
              <w:rPr>
                <w:szCs w:val="21"/>
              </w:rPr>
            </w:pPr>
            <w:r>
              <w:t xml:space="preserve">   </w:t>
            </w:r>
            <w:r>
              <w:rPr>
                <w:rFonts w:hAnsi="宋体"/>
              </w:rPr>
              <w:t>头颈部肿瘤</w:t>
            </w:r>
          </w:p>
        </w:tc>
        <w:tc>
          <w:tcPr>
            <w:tcW w:w="2910" w:type="dxa"/>
            <w:tcBorders>
              <w:top w:val="single" w:sz="12" w:space="0" w:color="000000"/>
            </w:tcBorders>
            <w:hideMark/>
          </w:tcPr>
          <w:p w:rsidR="00137816" w:rsidRDefault="00137816">
            <w:pPr>
              <w:spacing w:line="500" w:lineRule="exact"/>
              <w:jc w:val="center"/>
              <w:rPr>
                <w:szCs w:val="21"/>
              </w:rPr>
            </w:pPr>
            <w:r>
              <w:t>≥10</w:t>
            </w:r>
          </w:p>
        </w:tc>
      </w:tr>
      <w:tr w:rsidR="00137816" w:rsidTr="00137816">
        <w:trPr>
          <w:jc w:val="center"/>
        </w:trPr>
        <w:tc>
          <w:tcPr>
            <w:tcW w:w="4569" w:type="dxa"/>
            <w:hideMark/>
          </w:tcPr>
          <w:p w:rsidR="00137816" w:rsidRDefault="00137816">
            <w:pPr>
              <w:spacing w:line="500" w:lineRule="exact"/>
              <w:rPr>
                <w:szCs w:val="21"/>
              </w:rPr>
            </w:pPr>
            <w:r>
              <w:t xml:space="preserve">   </w:t>
            </w:r>
            <w:r>
              <w:rPr>
                <w:rFonts w:hAnsi="宋体"/>
              </w:rPr>
              <w:t>胸部肿瘤</w:t>
            </w:r>
          </w:p>
        </w:tc>
        <w:tc>
          <w:tcPr>
            <w:tcW w:w="2910" w:type="dxa"/>
            <w:hideMark/>
          </w:tcPr>
          <w:p w:rsidR="00137816" w:rsidRDefault="00137816">
            <w:pPr>
              <w:spacing w:line="500" w:lineRule="exact"/>
              <w:jc w:val="center"/>
              <w:rPr>
                <w:szCs w:val="21"/>
              </w:rPr>
            </w:pPr>
            <w:r>
              <w:t>≥10</w:t>
            </w:r>
          </w:p>
        </w:tc>
      </w:tr>
      <w:tr w:rsidR="00137816" w:rsidTr="00137816">
        <w:trPr>
          <w:jc w:val="center"/>
        </w:trPr>
        <w:tc>
          <w:tcPr>
            <w:tcW w:w="4569" w:type="dxa"/>
            <w:tcBorders>
              <w:bottom w:val="nil"/>
            </w:tcBorders>
            <w:hideMark/>
          </w:tcPr>
          <w:p w:rsidR="00137816" w:rsidRDefault="00137816">
            <w:pPr>
              <w:spacing w:line="500" w:lineRule="exact"/>
              <w:ind w:firstLineChars="150" w:firstLine="315"/>
              <w:rPr>
                <w:szCs w:val="21"/>
              </w:rPr>
            </w:pPr>
            <w:r>
              <w:rPr>
                <w:rFonts w:hAnsi="宋体"/>
              </w:rPr>
              <w:t>腹部肿瘤（包括乳腺癌，妇科肿瘤）</w:t>
            </w:r>
          </w:p>
        </w:tc>
        <w:tc>
          <w:tcPr>
            <w:tcW w:w="2910" w:type="dxa"/>
            <w:tcBorders>
              <w:bottom w:val="nil"/>
            </w:tcBorders>
            <w:hideMark/>
          </w:tcPr>
          <w:p w:rsidR="00137816" w:rsidRDefault="00137816">
            <w:pPr>
              <w:spacing w:line="500" w:lineRule="exact"/>
              <w:jc w:val="center"/>
              <w:rPr>
                <w:szCs w:val="21"/>
              </w:rPr>
            </w:pPr>
            <w:r>
              <w:t>≥10</w:t>
            </w:r>
          </w:p>
        </w:tc>
      </w:tr>
      <w:tr w:rsidR="00137816" w:rsidTr="00137816">
        <w:trPr>
          <w:jc w:val="center"/>
        </w:trPr>
        <w:tc>
          <w:tcPr>
            <w:tcW w:w="4569" w:type="dxa"/>
            <w:tcBorders>
              <w:top w:val="nil"/>
              <w:bottom w:val="single" w:sz="12" w:space="0" w:color="000000"/>
            </w:tcBorders>
            <w:hideMark/>
          </w:tcPr>
          <w:p w:rsidR="00137816" w:rsidRDefault="00137816">
            <w:pPr>
              <w:spacing w:line="500" w:lineRule="exact"/>
              <w:ind w:firstLineChars="150" w:firstLine="315"/>
              <w:rPr>
                <w:rFonts w:hAnsi="宋体"/>
                <w:szCs w:val="21"/>
              </w:rPr>
            </w:pPr>
            <w:r>
              <w:rPr>
                <w:rFonts w:hAnsi="宋体"/>
              </w:rPr>
              <w:t>其他</w:t>
            </w:r>
            <w:r>
              <w:rPr>
                <w:rFonts w:hAnsi="宋体" w:hint="eastAsia"/>
              </w:rPr>
              <w:t>（包括淋巴瘤、热疗、基因治疗等）</w:t>
            </w:r>
          </w:p>
          <w:p w:rsidR="00137816" w:rsidRDefault="00137816">
            <w:pPr>
              <w:spacing w:line="500" w:lineRule="exact"/>
              <w:ind w:firstLineChars="150" w:firstLine="315"/>
              <w:rPr>
                <w:szCs w:val="21"/>
              </w:rPr>
            </w:pPr>
            <w:r>
              <w:rPr>
                <w:rFonts w:hint="eastAsia"/>
              </w:rPr>
              <w:t>合计</w:t>
            </w:r>
          </w:p>
        </w:tc>
        <w:tc>
          <w:tcPr>
            <w:tcW w:w="2910" w:type="dxa"/>
            <w:tcBorders>
              <w:top w:val="nil"/>
              <w:bottom w:val="single" w:sz="12" w:space="0" w:color="000000"/>
            </w:tcBorders>
            <w:hideMark/>
          </w:tcPr>
          <w:p w:rsidR="00137816" w:rsidRDefault="00137816">
            <w:pPr>
              <w:spacing w:line="500" w:lineRule="exact"/>
              <w:jc w:val="center"/>
              <w:rPr>
                <w:szCs w:val="21"/>
              </w:rPr>
            </w:pPr>
            <w:r>
              <w:t>≥10</w:t>
            </w:r>
          </w:p>
          <w:p w:rsidR="00137816" w:rsidRDefault="00137816">
            <w:pPr>
              <w:spacing w:line="500" w:lineRule="exact"/>
              <w:jc w:val="center"/>
              <w:rPr>
                <w:szCs w:val="21"/>
              </w:rPr>
            </w:pPr>
            <w:r>
              <w:t>≥40</w:t>
            </w:r>
          </w:p>
        </w:tc>
      </w:tr>
    </w:tbl>
    <w:p w:rsidR="00137816" w:rsidRDefault="00137816" w:rsidP="00137816">
      <w:pPr>
        <w:spacing w:line="400" w:lineRule="exact"/>
        <w:ind w:firstLineChars="250" w:firstLine="525"/>
        <w:rPr>
          <w:szCs w:val="21"/>
        </w:rPr>
      </w:pPr>
      <w:r>
        <w:rPr>
          <w:rFonts w:ascii="宋体" w:hAnsi="宋体" w:hint="eastAsia"/>
        </w:rPr>
        <w:t xml:space="preserve">   </w:t>
      </w:r>
      <w:r>
        <w:t xml:space="preserve"> </w:t>
      </w:r>
      <w:r>
        <w:rPr>
          <w:rFonts w:hAnsi="宋体"/>
        </w:rPr>
        <w:t>独立管理住院病床</w:t>
      </w:r>
      <w:r>
        <w:t>5</w:t>
      </w:r>
      <w:r>
        <w:rPr>
          <w:rFonts w:hAnsi="宋体"/>
        </w:rPr>
        <w:t>－</w:t>
      </w:r>
      <w:r>
        <w:t>10</w:t>
      </w:r>
      <w:r>
        <w:rPr>
          <w:rFonts w:hAnsi="宋体"/>
        </w:rPr>
        <w:t>张、完成放疗病历书写不少于</w:t>
      </w:r>
      <w:r>
        <w:t>40</w:t>
      </w:r>
      <w:r>
        <w:rPr>
          <w:rFonts w:hAnsi="宋体"/>
        </w:rPr>
        <w:t>份。</w:t>
      </w:r>
    </w:p>
    <w:p w:rsidR="00137816" w:rsidRDefault="00137816" w:rsidP="00137816">
      <w:pPr>
        <w:spacing w:line="500" w:lineRule="exact"/>
        <w:ind w:firstLineChars="177" w:firstLine="372"/>
        <w:rPr>
          <w:rFonts w:hAnsi="宋体"/>
        </w:rPr>
      </w:pPr>
      <w:r>
        <w:rPr>
          <w:rFonts w:hAnsi="宋体" w:hint="eastAsia"/>
        </w:rPr>
        <w:t xml:space="preserve">   </w:t>
      </w:r>
    </w:p>
    <w:p w:rsidR="00137816" w:rsidRDefault="00137816" w:rsidP="00137816">
      <w:pPr>
        <w:spacing w:line="500" w:lineRule="exact"/>
        <w:ind w:firstLineChars="227" w:firstLine="477"/>
      </w:pPr>
      <w:r>
        <w:rPr>
          <w:rFonts w:hAnsi="宋体"/>
        </w:rPr>
        <w:t>（</w:t>
      </w:r>
      <w:r>
        <w:t>2</w:t>
      </w:r>
      <w:r>
        <w:rPr>
          <w:rFonts w:hAnsi="宋体"/>
        </w:rPr>
        <w:t>）</w:t>
      </w:r>
      <w:r>
        <w:t>.</w:t>
      </w:r>
      <w:r>
        <w:rPr>
          <w:rFonts w:hAnsi="宋体"/>
        </w:rPr>
        <w:t>技能要求</w:t>
      </w:r>
      <w:r>
        <w:t>:</w:t>
      </w:r>
    </w:p>
    <w:tbl>
      <w:tblPr>
        <w:tblW w:w="8280" w:type="dxa"/>
        <w:tblInd w:w="468" w:type="dxa"/>
        <w:tblLayout w:type="fixed"/>
        <w:tblLook w:val="04A0"/>
      </w:tblPr>
      <w:tblGrid>
        <w:gridCol w:w="5760"/>
        <w:gridCol w:w="2520"/>
      </w:tblGrid>
      <w:tr w:rsidR="00137816" w:rsidTr="00137816">
        <w:tc>
          <w:tcPr>
            <w:tcW w:w="5760" w:type="dxa"/>
            <w:tcBorders>
              <w:top w:val="single" w:sz="8" w:space="0" w:color="auto"/>
              <w:bottom w:val="single" w:sz="2" w:space="0" w:color="auto"/>
            </w:tcBorders>
            <w:hideMark/>
          </w:tcPr>
          <w:p w:rsidR="00137816" w:rsidRDefault="00137816">
            <w:pPr>
              <w:spacing w:line="500" w:lineRule="exact"/>
              <w:rPr>
                <w:szCs w:val="21"/>
              </w:rPr>
            </w:pPr>
            <w:r>
              <w:rPr>
                <w:rFonts w:hAnsi="宋体"/>
              </w:rPr>
              <w:t>技术名称</w:t>
            </w:r>
          </w:p>
        </w:tc>
        <w:tc>
          <w:tcPr>
            <w:tcW w:w="2520" w:type="dxa"/>
            <w:tcBorders>
              <w:top w:val="single" w:sz="8" w:space="0" w:color="auto"/>
              <w:bottom w:val="single" w:sz="2" w:space="0" w:color="auto"/>
            </w:tcBorders>
            <w:hideMark/>
          </w:tcPr>
          <w:p w:rsidR="00137816" w:rsidRDefault="00137816">
            <w:pPr>
              <w:spacing w:line="500" w:lineRule="exact"/>
              <w:jc w:val="center"/>
              <w:rPr>
                <w:szCs w:val="21"/>
              </w:rPr>
            </w:pPr>
            <w:r>
              <w:rPr>
                <w:rFonts w:hAnsi="宋体"/>
              </w:rPr>
              <w:t>例数（</w:t>
            </w:r>
            <w:r>
              <w:t>≥</w:t>
            </w:r>
            <w:r>
              <w:rPr>
                <w:rFonts w:hAnsi="宋体"/>
              </w:rPr>
              <w:t>）</w:t>
            </w:r>
          </w:p>
        </w:tc>
      </w:tr>
      <w:tr w:rsidR="00137816" w:rsidTr="00137816">
        <w:tc>
          <w:tcPr>
            <w:tcW w:w="5760" w:type="dxa"/>
            <w:tcBorders>
              <w:top w:val="single" w:sz="2" w:space="0" w:color="auto"/>
            </w:tcBorders>
            <w:hideMark/>
          </w:tcPr>
          <w:p w:rsidR="00137816" w:rsidRDefault="00137816">
            <w:pPr>
              <w:spacing w:line="500" w:lineRule="exact"/>
              <w:rPr>
                <w:szCs w:val="21"/>
              </w:rPr>
            </w:pPr>
            <w:r>
              <w:rPr>
                <w:rFonts w:hAnsi="宋体"/>
              </w:rPr>
              <w:t>常规模拟定位和剂量计算</w:t>
            </w:r>
          </w:p>
        </w:tc>
        <w:tc>
          <w:tcPr>
            <w:tcW w:w="2520" w:type="dxa"/>
            <w:tcBorders>
              <w:top w:val="single" w:sz="2" w:space="0" w:color="auto"/>
            </w:tcBorders>
            <w:hideMark/>
          </w:tcPr>
          <w:p w:rsidR="00137816" w:rsidRDefault="00137816">
            <w:pPr>
              <w:spacing w:line="500" w:lineRule="exact"/>
              <w:ind w:firstLineChars="250" w:firstLine="525"/>
              <w:rPr>
                <w:szCs w:val="21"/>
              </w:rPr>
            </w:pPr>
            <w:r>
              <w:rPr>
                <w:rFonts w:hint="eastAsia"/>
              </w:rPr>
              <w:t>10</w:t>
            </w:r>
          </w:p>
        </w:tc>
      </w:tr>
      <w:tr w:rsidR="00137816" w:rsidTr="00137816">
        <w:tc>
          <w:tcPr>
            <w:tcW w:w="5760" w:type="dxa"/>
            <w:hideMark/>
          </w:tcPr>
          <w:p w:rsidR="00137816" w:rsidRDefault="00137816">
            <w:pPr>
              <w:spacing w:line="500" w:lineRule="exact"/>
              <w:rPr>
                <w:szCs w:val="21"/>
              </w:rPr>
            </w:pPr>
            <w:r>
              <w:t>CT</w:t>
            </w:r>
            <w:r>
              <w:rPr>
                <w:rFonts w:hAnsi="宋体"/>
              </w:rPr>
              <w:t>定位</w:t>
            </w:r>
            <w:r>
              <w:rPr>
                <w:rFonts w:hAnsi="宋体" w:hint="eastAsia"/>
              </w:rPr>
              <w:t>及</w:t>
            </w:r>
            <w:r>
              <w:rPr>
                <w:rFonts w:hint="eastAsia"/>
              </w:rPr>
              <w:t>MRI</w:t>
            </w:r>
            <w:r>
              <w:rPr>
                <w:rFonts w:ascii="宋体" w:hAnsi="宋体" w:hint="eastAsia"/>
              </w:rPr>
              <w:t>定位</w:t>
            </w:r>
          </w:p>
          <w:p w:rsidR="00137816" w:rsidRDefault="00137816">
            <w:pPr>
              <w:spacing w:line="500" w:lineRule="exact"/>
              <w:rPr>
                <w:szCs w:val="21"/>
              </w:rPr>
            </w:pPr>
            <w:r>
              <w:rPr>
                <w:rFonts w:hint="eastAsia"/>
              </w:rPr>
              <w:t>靶区勾画及后装治疗</w:t>
            </w:r>
          </w:p>
        </w:tc>
        <w:tc>
          <w:tcPr>
            <w:tcW w:w="2520" w:type="dxa"/>
            <w:hideMark/>
          </w:tcPr>
          <w:p w:rsidR="00137816" w:rsidRDefault="00137816">
            <w:pPr>
              <w:spacing w:line="500" w:lineRule="exact"/>
              <w:ind w:firstLineChars="250" w:firstLine="525"/>
              <w:rPr>
                <w:szCs w:val="21"/>
              </w:rPr>
            </w:pPr>
            <w:r>
              <w:rPr>
                <w:rFonts w:hint="eastAsia"/>
              </w:rPr>
              <w:t>5</w:t>
            </w:r>
            <w:r>
              <w:t>0</w:t>
            </w:r>
          </w:p>
          <w:p w:rsidR="00137816" w:rsidRDefault="00137816">
            <w:pPr>
              <w:spacing w:line="500" w:lineRule="exact"/>
              <w:ind w:firstLineChars="250" w:firstLine="525"/>
              <w:rPr>
                <w:szCs w:val="21"/>
              </w:rPr>
            </w:pPr>
            <w:r>
              <w:rPr>
                <w:rFonts w:hint="eastAsia"/>
              </w:rPr>
              <w:t>50</w:t>
            </w:r>
          </w:p>
        </w:tc>
      </w:tr>
      <w:tr w:rsidR="00137816" w:rsidTr="00137816">
        <w:trPr>
          <w:trHeight w:val="1086"/>
        </w:trPr>
        <w:tc>
          <w:tcPr>
            <w:tcW w:w="5760" w:type="dxa"/>
            <w:hideMark/>
          </w:tcPr>
          <w:p w:rsidR="00137816" w:rsidRDefault="00137816">
            <w:pPr>
              <w:spacing w:line="500" w:lineRule="exact"/>
              <w:rPr>
                <w:szCs w:val="21"/>
              </w:rPr>
            </w:pPr>
            <w:r>
              <w:rPr>
                <w:rFonts w:hAnsi="宋体"/>
              </w:rPr>
              <w:t>头颈部大出血、颅内高压、窒息处理技能</w:t>
            </w:r>
          </w:p>
          <w:p w:rsidR="00137816" w:rsidRDefault="00137816">
            <w:pPr>
              <w:spacing w:line="500" w:lineRule="exact"/>
              <w:rPr>
                <w:szCs w:val="21"/>
              </w:rPr>
            </w:pPr>
            <w:r>
              <w:rPr>
                <w:rFonts w:hAnsi="宋体"/>
              </w:rPr>
              <w:t>心跳呼吸骤停抢救、咳血和呕血、呼吸衰竭抢救技能</w:t>
            </w:r>
          </w:p>
        </w:tc>
        <w:tc>
          <w:tcPr>
            <w:tcW w:w="2520" w:type="dxa"/>
            <w:hideMark/>
          </w:tcPr>
          <w:p w:rsidR="00137816" w:rsidRDefault="00137816">
            <w:pPr>
              <w:spacing w:line="500" w:lineRule="exact"/>
              <w:ind w:firstLineChars="250" w:firstLine="525"/>
              <w:rPr>
                <w:szCs w:val="21"/>
              </w:rPr>
            </w:pPr>
            <w:r>
              <w:t>2</w:t>
            </w:r>
          </w:p>
          <w:p w:rsidR="00137816" w:rsidRDefault="00137816">
            <w:pPr>
              <w:spacing w:line="500" w:lineRule="exact"/>
              <w:ind w:firstLineChars="250" w:firstLine="525"/>
              <w:rPr>
                <w:szCs w:val="21"/>
              </w:rPr>
            </w:pPr>
            <w:r>
              <w:t>2</w:t>
            </w:r>
          </w:p>
        </w:tc>
      </w:tr>
      <w:tr w:rsidR="00137816" w:rsidTr="00137816">
        <w:tc>
          <w:tcPr>
            <w:tcW w:w="5760" w:type="dxa"/>
            <w:tcBorders>
              <w:bottom w:val="single" w:sz="8" w:space="0" w:color="auto"/>
            </w:tcBorders>
            <w:hideMark/>
          </w:tcPr>
          <w:p w:rsidR="00137816" w:rsidRDefault="00137816">
            <w:pPr>
              <w:spacing w:line="500" w:lineRule="exact"/>
              <w:rPr>
                <w:szCs w:val="21"/>
              </w:rPr>
            </w:pPr>
            <w:r>
              <w:rPr>
                <w:rFonts w:hAnsi="宋体"/>
              </w:rPr>
              <w:t>消化道大出血、肠梗阻处理</w:t>
            </w:r>
          </w:p>
        </w:tc>
        <w:tc>
          <w:tcPr>
            <w:tcW w:w="2520" w:type="dxa"/>
            <w:tcBorders>
              <w:bottom w:val="single" w:sz="8" w:space="0" w:color="auto"/>
            </w:tcBorders>
            <w:hideMark/>
          </w:tcPr>
          <w:p w:rsidR="00137816" w:rsidRDefault="00137816">
            <w:pPr>
              <w:spacing w:line="500" w:lineRule="exact"/>
              <w:ind w:firstLineChars="250" w:firstLine="525"/>
              <w:rPr>
                <w:szCs w:val="21"/>
              </w:rPr>
            </w:pPr>
            <w:r>
              <w:t>2</w:t>
            </w:r>
          </w:p>
        </w:tc>
      </w:tr>
    </w:tbl>
    <w:p w:rsidR="00137816" w:rsidRDefault="00137816" w:rsidP="00137816">
      <w:pPr>
        <w:pStyle w:val="HTML"/>
        <w:spacing w:line="400" w:lineRule="exact"/>
        <w:ind w:firstLineChars="50" w:firstLine="90"/>
        <w:rPr>
          <w:sz w:val="21"/>
          <w:szCs w:val="21"/>
        </w:rPr>
      </w:pPr>
      <w:r>
        <w:rPr>
          <w:b/>
          <w:bCs/>
        </w:rPr>
        <w:t xml:space="preserve">   </w:t>
      </w:r>
      <w:r>
        <w:rPr>
          <w:rFonts w:hint="eastAsia"/>
          <w:b/>
          <w:bCs/>
        </w:rPr>
        <w:t xml:space="preserve">    </w:t>
      </w:r>
      <w:r>
        <w:rPr>
          <w:rFonts w:hAnsi="宋体"/>
          <w:sz w:val="21"/>
          <w:szCs w:val="21"/>
        </w:rPr>
        <w:t>要求</w:t>
      </w:r>
      <w:r>
        <w:rPr>
          <w:sz w:val="21"/>
          <w:szCs w:val="21"/>
        </w:rPr>
        <w:t>≥</w:t>
      </w:r>
      <w:r>
        <w:rPr>
          <w:rFonts w:hint="eastAsia"/>
          <w:sz w:val="21"/>
          <w:szCs w:val="21"/>
        </w:rPr>
        <w:t>100</w:t>
      </w:r>
      <w:r>
        <w:rPr>
          <w:rFonts w:hAnsi="宋体"/>
          <w:sz w:val="21"/>
          <w:szCs w:val="21"/>
        </w:rPr>
        <w:t>人次</w:t>
      </w:r>
    </w:p>
    <w:p w:rsidR="00137816" w:rsidRDefault="00137816" w:rsidP="00137816">
      <w:pPr>
        <w:spacing w:line="500" w:lineRule="exact"/>
        <w:ind w:leftChars="-85" w:left="1" w:hangingChars="85" w:hanging="179"/>
        <w:rPr>
          <w:b/>
          <w:bCs/>
          <w:szCs w:val="21"/>
        </w:rPr>
      </w:pPr>
      <w:r>
        <w:rPr>
          <w:b/>
          <w:bCs/>
        </w:rPr>
        <w:t xml:space="preserve"> </w:t>
      </w:r>
    </w:p>
    <w:p w:rsidR="00137816" w:rsidRDefault="00137816" w:rsidP="00137816">
      <w:pPr>
        <w:spacing w:line="500" w:lineRule="exact"/>
        <w:ind w:leftChars="-35" w:left="-73" w:firstLineChars="150" w:firstLine="420"/>
        <w:rPr>
          <w:b/>
          <w:bCs/>
          <w:sz w:val="28"/>
          <w:szCs w:val="28"/>
        </w:rPr>
      </w:pPr>
      <w:r>
        <w:rPr>
          <w:rFonts w:hAnsi="宋体"/>
          <w:sz w:val="28"/>
          <w:szCs w:val="28"/>
        </w:rPr>
        <w:t>（二）</w:t>
      </w:r>
      <w:r>
        <w:rPr>
          <w:b/>
          <w:bCs/>
          <w:sz w:val="28"/>
          <w:szCs w:val="28"/>
        </w:rPr>
        <w:t xml:space="preserve">. </w:t>
      </w:r>
      <w:r>
        <w:rPr>
          <w:rFonts w:hAnsi="宋体" w:hint="eastAsia"/>
          <w:b/>
          <w:bCs/>
          <w:sz w:val="28"/>
          <w:szCs w:val="28"/>
        </w:rPr>
        <w:t>专科理论</w:t>
      </w:r>
      <w:r>
        <w:rPr>
          <w:rFonts w:hAnsi="宋体"/>
          <w:b/>
          <w:bCs/>
          <w:sz w:val="28"/>
          <w:szCs w:val="28"/>
        </w:rPr>
        <w:t>教育</w:t>
      </w:r>
    </w:p>
    <w:p w:rsidR="00137816" w:rsidRDefault="00137816" w:rsidP="00137816">
      <w:pPr>
        <w:spacing w:line="500" w:lineRule="exact"/>
        <w:ind w:leftChars="-85" w:hangingChars="85" w:hanging="178"/>
        <w:rPr>
          <w:rFonts w:hAnsi="宋体"/>
          <w:szCs w:val="21"/>
        </w:rPr>
      </w:pPr>
      <w:r>
        <w:t xml:space="preserve">      </w:t>
      </w:r>
      <w:r>
        <w:rPr>
          <w:rFonts w:hint="eastAsia"/>
        </w:rPr>
        <w:t xml:space="preserve"> </w:t>
      </w:r>
      <w:r>
        <w:rPr>
          <w:rFonts w:hAnsi="宋体"/>
        </w:rPr>
        <w:t>在</w:t>
      </w:r>
      <w:r>
        <w:rPr>
          <w:rFonts w:hAnsi="宋体" w:hint="eastAsia"/>
        </w:rPr>
        <w:t>将近</w:t>
      </w:r>
      <w:r>
        <w:t>3</w:t>
      </w:r>
      <w:r>
        <w:rPr>
          <w:rFonts w:hAnsi="宋体"/>
        </w:rPr>
        <w:t>年的培训过程中，系统学习放射物理，放射生物和临床放射治疗学的基本理</w:t>
      </w:r>
      <w:r>
        <w:rPr>
          <w:rFonts w:hAnsi="宋体"/>
        </w:rPr>
        <w:lastRenderedPageBreak/>
        <w:t>论和基础知识。参加放射肿瘤学、放射生物和放射物理的继续教育课程，并通过考核</w:t>
      </w:r>
      <w:r>
        <w:rPr>
          <w:rFonts w:hAnsi="宋体" w:hint="eastAsia"/>
        </w:rPr>
        <w:t>。</w:t>
      </w:r>
    </w:p>
    <w:p w:rsidR="00137816" w:rsidRDefault="00137816" w:rsidP="00137816">
      <w:pPr>
        <w:spacing w:line="500" w:lineRule="exact"/>
        <w:ind w:leftChars="-85" w:hangingChars="85" w:hanging="178"/>
      </w:pPr>
      <w:r>
        <w:t xml:space="preserve">    </w:t>
      </w:r>
    </w:p>
    <w:p w:rsidR="00137816" w:rsidRDefault="00137816" w:rsidP="00137816">
      <w:pPr>
        <w:spacing w:line="500" w:lineRule="exact"/>
        <w:ind w:leftChars="-35" w:left="-73" w:firstLineChars="150" w:firstLine="422"/>
        <w:rPr>
          <w:b/>
          <w:bCs/>
          <w:sz w:val="28"/>
          <w:szCs w:val="28"/>
        </w:rPr>
      </w:pPr>
      <w:r>
        <w:rPr>
          <w:rFonts w:hAnsi="宋体"/>
          <w:b/>
          <w:bCs/>
          <w:sz w:val="28"/>
          <w:szCs w:val="28"/>
        </w:rPr>
        <w:t>（三）</w:t>
      </w:r>
      <w:r>
        <w:rPr>
          <w:b/>
          <w:bCs/>
          <w:sz w:val="28"/>
          <w:szCs w:val="28"/>
        </w:rPr>
        <w:t xml:space="preserve">. </w:t>
      </w:r>
      <w:r>
        <w:rPr>
          <w:rFonts w:hAnsi="宋体"/>
          <w:b/>
          <w:bCs/>
          <w:sz w:val="28"/>
          <w:szCs w:val="28"/>
        </w:rPr>
        <w:t>科研能力培养</w:t>
      </w:r>
    </w:p>
    <w:p w:rsidR="00137816" w:rsidRDefault="00137816" w:rsidP="00137816">
      <w:pPr>
        <w:spacing w:line="400" w:lineRule="exact"/>
        <w:ind w:firstLineChars="250" w:firstLine="525"/>
        <w:rPr>
          <w:b/>
          <w:bCs/>
          <w:szCs w:val="21"/>
        </w:rPr>
      </w:pPr>
      <w:r>
        <w:rPr>
          <w:rFonts w:hAnsi="宋体"/>
        </w:rPr>
        <w:t>在临床能力培训过程中，通过参加基地的临床</w:t>
      </w:r>
      <w:r>
        <w:t>/</w:t>
      </w:r>
      <w:r>
        <w:rPr>
          <w:rFonts w:hAnsi="宋体"/>
        </w:rPr>
        <w:t>基础研究，掌握临床</w:t>
      </w:r>
      <w:r>
        <w:t>/</w:t>
      </w:r>
      <w:r>
        <w:rPr>
          <w:rFonts w:hAnsi="宋体"/>
        </w:rPr>
        <w:t>基础科研设计方法和一定的实验室技能，培养临床科研设计能力。写出</w:t>
      </w:r>
      <w:r>
        <w:t>1</w:t>
      </w:r>
      <w:r>
        <w:rPr>
          <w:rFonts w:hAnsi="宋体"/>
        </w:rPr>
        <w:t>篇临床论文或相关领域综述。</w:t>
      </w:r>
    </w:p>
    <w:p w:rsidR="00137816" w:rsidRDefault="00137816" w:rsidP="00137816">
      <w:pPr>
        <w:spacing w:line="320" w:lineRule="exact"/>
        <w:ind w:firstLineChars="250" w:firstLine="527"/>
        <w:rPr>
          <w:b/>
          <w:bCs/>
        </w:rPr>
      </w:pPr>
      <w:r>
        <w:rPr>
          <w:b/>
          <w:bCs/>
        </w:rPr>
        <w:t xml:space="preserve"> </w:t>
      </w:r>
    </w:p>
    <w:p w:rsidR="00137816" w:rsidRDefault="00137816" w:rsidP="00137816">
      <w:pPr>
        <w:spacing w:line="320" w:lineRule="exact"/>
        <w:rPr>
          <w:rFonts w:hAnsi="宋体"/>
          <w:b/>
          <w:bCs/>
        </w:rPr>
      </w:pPr>
      <w:r>
        <w:rPr>
          <w:rFonts w:hAnsi="宋体"/>
          <w:b/>
          <w:bCs/>
        </w:rPr>
        <w:t xml:space="preserve"> </w:t>
      </w:r>
    </w:p>
    <w:p w:rsidR="00137816" w:rsidRDefault="00137816" w:rsidP="00137816">
      <w:pPr>
        <w:spacing w:line="320" w:lineRule="exact"/>
        <w:rPr>
          <w:rFonts w:hAnsi="宋体"/>
          <w:b/>
          <w:bCs/>
        </w:rPr>
      </w:pPr>
      <w:r>
        <w:rPr>
          <w:rFonts w:hAnsi="宋体"/>
          <w:b/>
          <w:bCs/>
        </w:rPr>
        <w:t xml:space="preserve"> </w:t>
      </w:r>
    </w:p>
    <w:p w:rsidR="00137816" w:rsidRDefault="00137816" w:rsidP="00137816">
      <w:pPr>
        <w:spacing w:line="320" w:lineRule="exact"/>
        <w:rPr>
          <w:rFonts w:hAnsi="宋体"/>
          <w:b/>
          <w:bCs/>
        </w:rPr>
      </w:pPr>
      <w:r>
        <w:rPr>
          <w:rFonts w:hAnsi="宋体"/>
          <w:b/>
          <w:bCs/>
        </w:rPr>
        <w:t xml:space="preserve"> </w:t>
      </w:r>
    </w:p>
    <w:p w:rsidR="00137816" w:rsidRDefault="00137816" w:rsidP="00137816">
      <w:pPr>
        <w:pStyle w:val="3"/>
      </w:pPr>
      <w:r>
        <w:rPr>
          <w:rFonts w:hint="eastAsia"/>
        </w:rPr>
        <w:t>第二阶段（</w:t>
      </w:r>
      <w:r>
        <w:rPr>
          <w:rFonts w:hint="eastAsia"/>
        </w:rPr>
        <w:t>2</w:t>
      </w:r>
      <w:r>
        <w:rPr>
          <w:rFonts w:ascii="宋体" w:hAnsi="宋体" w:hint="eastAsia"/>
        </w:rPr>
        <w:t>年）</w:t>
      </w:r>
    </w:p>
    <w:p w:rsidR="00137816" w:rsidRDefault="00137816" w:rsidP="00137816">
      <w:pPr>
        <w:spacing w:line="360" w:lineRule="auto"/>
        <w:rPr>
          <w:rFonts w:ascii="宋体" w:hAnsi="宋体"/>
          <w:b/>
          <w:bCs/>
          <w:sz w:val="24"/>
        </w:rPr>
      </w:pPr>
      <w:r>
        <w:rPr>
          <w:rFonts w:ascii="宋体" w:hAnsi="宋体" w:hint="eastAsia"/>
          <w:b/>
          <w:bCs/>
          <w:sz w:val="24"/>
        </w:rPr>
        <w:t>一、培养目的：</w:t>
      </w:r>
    </w:p>
    <w:p w:rsidR="00137816" w:rsidRDefault="00137816" w:rsidP="00137816">
      <w:pPr>
        <w:spacing w:line="360" w:lineRule="auto"/>
        <w:rPr>
          <w:rFonts w:ascii="宋体" w:hAnsi="宋体"/>
          <w:szCs w:val="21"/>
        </w:rPr>
      </w:pPr>
      <w:r>
        <w:rPr>
          <w:rFonts w:ascii="宋体" w:hAnsi="宋体" w:hint="eastAsia"/>
        </w:rPr>
        <w:t>1. 巩固第一阶段所学知识及临床经验，熟悉肿瘤影像检查方法：X线检查、CT、超声、核医学、血管造影等，掌握常见肿瘤的影像表现；掌握肿瘤相关生化指标、肿瘤标志物的临床意义。</w:t>
      </w:r>
    </w:p>
    <w:p w:rsidR="00137816" w:rsidRDefault="00137816" w:rsidP="00137816">
      <w:pPr>
        <w:spacing w:line="360" w:lineRule="auto"/>
        <w:rPr>
          <w:rFonts w:ascii="宋体" w:hAnsi="宋体"/>
        </w:rPr>
      </w:pPr>
      <w:r>
        <w:rPr>
          <w:rFonts w:ascii="宋体" w:hAnsi="宋体" w:hint="eastAsia"/>
        </w:rPr>
        <w:t>2. 进一步熟练掌握放射治疗专业的临床技能及常见肿瘤的处理，掌握常见肿瘤放疗疑难病症的诊治以及放疗急性反应的处理，进一步熟悉放疗病案书写规范，并要求书写肿瘤放疗住院病例30份。</w:t>
      </w:r>
    </w:p>
    <w:p w:rsidR="00137816" w:rsidRDefault="00137816" w:rsidP="00137816">
      <w:pPr>
        <w:spacing w:line="360" w:lineRule="auto"/>
        <w:rPr>
          <w:rFonts w:ascii="宋体" w:hAnsi="宋体"/>
        </w:rPr>
      </w:pPr>
      <w:r>
        <w:rPr>
          <w:rFonts w:ascii="宋体" w:hAnsi="宋体" w:hint="eastAsia"/>
        </w:rPr>
        <w:t>3. 培养临床科研能力，在培养临床技能的同时使放疗临床科研能力上有所提高。</w:t>
      </w:r>
    </w:p>
    <w:p w:rsidR="00137816" w:rsidRDefault="00137816" w:rsidP="00137816">
      <w:pPr>
        <w:spacing w:line="360" w:lineRule="auto"/>
        <w:rPr>
          <w:rFonts w:ascii="宋体" w:hAnsi="宋体"/>
          <w:color w:val="000000"/>
        </w:rPr>
      </w:pPr>
      <w:r>
        <w:rPr>
          <w:rFonts w:ascii="宋体" w:hAnsi="宋体" w:hint="eastAsia"/>
        </w:rPr>
        <w:t>4．</w:t>
      </w:r>
      <w:r>
        <w:rPr>
          <w:rFonts w:ascii="宋体" w:hAnsi="宋体" w:hint="eastAsia"/>
          <w:color w:val="000000"/>
        </w:rPr>
        <w:t>专业外语：达到每小时笔译4000个印刷符号，能看懂并翻译肿瘤学专业相关英文资料。</w:t>
      </w:r>
    </w:p>
    <w:p w:rsidR="00137816" w:rsidRDefault="00137816" w:rsidP="00137816">
      <w:pPr>
        <w:spacing w:line="360" w:lineRule="auto"/>
        <w:rPr>
          <w:rFonts w:ascii="宋体" w:hAnsi="宋体"/>
        </w:rPr>
      </w:pPr>
      <w:r>
        <w:rPr>
          <w:rFonts w:ascii="宋体" w:hAnsi="宋体" w:hint="eastAsia"/>
        </w:rPr>
        <w:t xml:space="preserve"> </w:t>
      </w:r>
    </w:p>
    <w:p w:rsidR="00137816" w:rsidRDefault="00137816" w:rsidP="00137816">
      <w:pPr>
        <w:spacing w:line="360" w:lineRule="auto"/>
        <w:rPr>
          <w:rFonts w:ascii="宋体" w:hAnsi="宋体"/>
        </w:rPr>
      </w:pPr>
      <w:r>
        <w:rPr>
          <w:rFonts w:ascii="宋体" w:hAnsi="宋体" w:hint="eastAsia"/>
          <w:b/>
          <w:bCs/>
          <w:sz w:val="24"/>
        </w:rPr>
        <w:t>二、时间安排：</w:t>
      </w:r>
      <w:r>
        <w:rPr>
          <w:rFonts w:ascii="宋体" w:hAnsi="宋体" w:hint="eastAsia"/>
        </w:rPr>
        <w:t>（肿瘤内科4月，放疗20个月）</w:t>
      </w:r>
    </w:p>
    <w:tbl>
      <w:tblPr>
        <w:tblW w:w="7813" w:type="dxa"/>
        <w:jc w:val="center"/>
        <w:tblLayout w:type="fixed"/>
        <w:tblLook w:val="04A0"/>
      </w:tblPr>
      <w:tblGrid>
        <w:gridCol w:w="2943"/>
        <w:gridCol w:w="1469"/>
        <w:gridCol w:w="3401"/>
      </w:tblGrid>
      <w:tr w:rsidR="00137816" w:rsidTr="00137816">
        <w:trPr>
          <w:jc w:val="center"/>
        </w:trPr>
        <w:tc>
          <w:tcPr>
            <w:tcW w:w="4412" w:type="dxa"/>
            <w:gridSpan w:val="2"/>
            <w:tcBorders>
              <w:top w:val="single" w:sz="12" w:space="0" w:color="000000"/>
              <w:bottom w:val="single" w:sz="12" w:space="0" w:color="000000"/>
              <w:right w:val="nil"/>
            </w:tcBorders>
            <w:hideMark/>
          </w:tcPr>
          <w:p w:rsidR="00137816" w:rsidRDefault="00137816">
            <w:pPr>
              <w:spacing w:line="360" w:lineRule="auto"/>
              <w:outlineLvl w:val="0"/>
              <w:rPr>
                <w:rFonts w:ascii="宋体" w:hAnsi="宋体"/>
                <w:b/>
                <w:bCs/>
                <w:szCs w:val="21"/>
              </w:rPr>
            </w:pPr>
            <w:r>
              <w:rPr>
                <w:rFonts w:ascii="宋体" w:hAnsi="宋体" w:hint="eastAsia"/>
                <w:b/>
                <w:bCs/>
              </w:rPr>
              <w:t xml:space="preserve">科 室               时间（月）                  </w:t>
            </w:r>
          </w:p>
        </w:tc>
        <w:tc>
          <w:tcPr>
            <w:tcW w:w="3401" w:type="dxa"/>
            <w:tcBorders>
              <w:top w:val="single" w:sz="12" w:space="0" w:color="000000"/>
              <w:left w:val="nil"/>
              <w:bottom w:val="single" w:sz="12" w:space="0" w:color="000000"/>
            </w:tcBorders>
            <w:hideMark/>
          </w:tcPr>
          <w:p w:rsidR="00137816" w:rsidRDefault="00137816">
            <w:pPr>
              <w:spacing w:line="360" w:lineRule="auto"/>
              <w:outlineLvl w:val="0"/>
              <w:rPr>
                <w:rFonts w:ascii="宋体" w:hAnsi="宋体"/>
                <w:b/>
                <w:bCs/>
                <w:szCs w:val="21"/>
              </w:rPr>
            </w:pPr>
            <w:r>
              <w:rPr>
                <w:rFonts w:ascii="宋体" w:hAnsi="宋体" w:hint="eastAsia"/>
                <w:b/>
                <w:bCs/>
              </w:rPr>
              <w:t xml:space="preserve">  科 室               时间</w:t>
            </w:r>
          </w:p>
        </w:tc>
      </w:tr>
      <w:tr w:rsidR="00137816" w:rsidTr="00137816">
        <w:trPr>
          <w:jc w:val="center"/>
        </w:trPr>
        <w:tc>
          <w:tcPr>
            <w:tcW w:w="2943" w:type="dxa"/>
            <w:tcBorders>
              <w:top w:val="single" w:sz="12" w:space="0" w:color="000000"/>
              <w:bottom w:val="single" w:sz="12" w:space="0" w:color="000000"/>
            </w:tcBorders>
          </w:tcPr>
          <w:p w:rsidR="00137816" w:rsidRDefault="00137816">
            <w:pPr>
              <w:spacing w:line="360" w:lineRule="auto"/>
              <w:outlineLvl w:val="0"/>
              <w:rPr>
                <w:b/>
                <w:bCs/>
                <w:szCs w:val="21"/>
              </w:rPr>
            </w:pPr>
            <w:r>
              <w:rPr>
                <w:rFonts w:hAnsi="宋体"/>
                <w:b/>
                <w:bCs/>
              </w:rPr>
              <w:t>肿瘤内科</w:t>
            </w:r>
          </w:p>
          <w:p w:rsidR="00137816" w:rsidRDefault="00137816">
            <w:pPr>
              <w:spacing w:line="360" w:lineRule="auto"/>
              <w:outlineLvl w:val="0"/>
            </w:pPr>
            <w:r>
              <w:rPr>
                <w:rFonts w:hAnsi="宋体"/>
              </w:rPr>
              <w:t>消化内科</w:t>
            </w:r>
          </w:p>
          <w:p w:rsidR="00137816" w:rsidRDefault="00137816">
            <w:pPr>
              <w:spacing w:line="360" w:lineRule="auto"/>
              <w:outlineLvl w:val="0"/>
            </w:pPr>
            <w:r>
              <w:rPr>
                <w:rFonts w:hAnsi="宋体"/>
              </w:rPr>
              <w:t>乳腺内科</w:t>
            </w:r>
          </w:p>
          <w:p w:rsidR="00137816" w:rsidRDefault="00137816">
            <w:pPr>
              <w:spacing w:line="500" w:lineRule="exact"/>
            </w:pPr>
            <w:r>
              <w:t>呼吸肿瘤内科</w:t>
            </w:r>
          </w:p>
          <w:p w:rsidR="00137816" w:rsidRDefault="00137816">
            <w:pPr>
              <w:spacing w:line="500" w:lineRule="exact"/>
            </w:pPr>
            <w:r>
              <w:t>淋巴肿瘤内科</w:t>
            </w:r>
          </w:p>
          <w:p w:rsidR="00137816" w:rsidRDefault="00137816">
            <w:pPr>
              <w:spacing w:line="360" w:lineRule="auto"/>
              <w:outlineLvl w:val="0"/>
              <w:rPr>
                <w:b/>
                <w:bCs/>
              </w:rPr>
            </w:pPr>
            <w:r>
              <w:rPr>
                <w:rFonts w:hAnsi="宋体"/>
                <w:b/>
                <w:bCs/>
              </w:rPr>
              <w:t>以上任选</w:t>
            </w:r>
            <w:r>
              <w:rPr>
                <w:b/>
                <w:bCs/>
              </w:rPr>
              <w:t>4</w:t>
            </w:r>
            <w:r>
              <w:rPr>
                <w:rFonts w:hAnsi="宋体"/>
                <w:b/>
                <w:bCs/>
              </w:rPr>
              <w:t>月</w:t>
            </w:r>
          </w:p>
          <w:p w:rsidR="00137816" w:rsidRDefault="00137816">
            <w:pPr>
              <w:spacing w:line="360" w:lineRule="auto"/>
              <w:outlineLvl w:val="0"/>
              <w:rPr>
                <w:szCs w:val="21"/>
              </w:rPr>
            </w:pPr>
          </w:p>
        </w:tc>
        <w:tc>
          <w:tcPr>
            <w:tcW w:w="1469" w:type="dxa"/>
            <w:tcBorders>
              <w:top w:val="single" w:sz="12" w:space="0" w:color="000000"/>
              <w:bottom w:val="single" w:sz="12" w:space="0" w:color="000000"/>
              <w:right w:val="nil"/>
            </w:tcBorders>
          </w:tcPr>
          <w:p w:rsidR="00137816" w:rsidRDefault="00137816">
            <w:pPr>
              <w:spacing w:line="360" w:lineRule="auto"/>
              <w:outlineLvl w:val="0"/>
              <w:rPr>
                <w:b/>
                <w:bCs/>
                <w:szCs w:val="21"/>
              </w:rPr>
            </w:pPr>
            <w:r>
              <w:rPr>
                <w:b/>
                <w:bCs/>
              </w:rPr>
              <w:t xml:space="preserve">4 </w:t>
            </w:r>
          </w:p>
          <w:p w:rsidR="00137816" w:rsidRDefault="00137816">
            <w:pPr>
              <w:spacing w:line="360" w:lineRule="auto"/>
              <w:outlineLvl w:val="0"/>
            </w:pPr>
            <w:r>
              <w:t>2 </w:t>
            </w:r>
          </w:p>
          <w:p w:rsidR="00137816" w:rsidRDefault="00137816">
            <w:pPr>
              <w:spacing w:line="360" w:lineRule="auto"/>
              <w:outlineLvl w:val="0"/>
            </w:pPr>
            <w:r>
              <w:t xml:space="preserve">2 </w:t>
            </w:r>
          </w:p>
          <w:p w:rsidR="00137816" w:rsidRDefault="00137816">
            <w:pPr>
              <w:spacing w:line="360" w:lineRule="auto"/>
              <w:outlineLvl w:val="0"/>
            </w:pPr>
            <w:r>
              <w:t>2</w:t>
            </w:r>
          </w:p>
          <w:p w:rsidR="00137816" w:rsidRDefault="00137816">
            <w:pPr>
              <w:spacing w:line="360" w:lineRule="auto"/>
              <w:outlineLvl w:val="0"/>
            </w:pPr>
            <w:r>
              <w:t>2</w:t>
            </w:r>
          </w:p>
          <w:p w:rsidR="00137816" w:rsidRPr="00137816" w:rsidRDefault="00137816">
            <w:pPr>
              <w:spacing w:line="360" w:lineRule="auto"/>
              <w:outlineLvl w:val="0"/>
            </w:pPr>
            <w:r>
              <w:t> </w:t>
            </w:r>
          </w:p>
          <w:p w:rsidR="00137816" w:rsidRDefault="00137816">
            <w:pPr>
              <w:spacing w:line="360" w:lineRule="auto"/>
              <w:outlineLvl w:val="0"/>
              <w:rPr>
                <w:b/>
                <w:bCs/>
                <w:szCs w:val="21"/>
              </w:rPr>
            </w:pPr>
          </w:p>
        </w:tc>
        <w:tc>
          <w:tcPr>
            <w:tcW w:w="3401" w:type="dxa"/>
            <w:tcBorders>
              <w:top w:val="single" w:sz="12" w:space="0" w:color="000000"/>
              <w:left w:val="nil"/>
              <w:bottom w:val="single" w:sz="12" w:space="0" w:color="000000"/>
            </w:tcBorders>
            <w:hideMark/>
          </w:tcPr>
          <w:p w:rsidR="00137816" w:rsidRDefault="00137816">
            <w:pPr>
              <w:spacing w:line="360" w:lineRule="auto"/>
              <w:outlineLvl w:val="0"/>
              <w:rPr>
                <w:rFonts w:hAnsi="宋体"/>
                <w:b/>
                <w:bCs/>
                <w:szCs w:val="21"/>
              </w:rPr>
            </w:pPr>
            <w:r>
              <w:rPr>
                <w:rFonts w:hAnsi="宋体"/>
                <w:b/>
                <w:bCs/>
              </w:rPr>
              <w:t>放射治疗科</w:t>
            </w:r>
            <w:r>
              <w:rPr>
                <w:rFonts w:hAnsi="宋体" w:hint="eastAsia"/>
                <w:b/>
                <w:bCs/>
              </w:rPr>
              <w:t xml:space="preserve">             20</w:t>
            </w:r>
          </w:p>
          <w:p w:rsidR="00137816" w:rsidRDefault="00137816">
            <w:pPr>
              <w:spacing w:line="360" w:lineRule="auto"/>
              <w:outlineLvl w:val="0"/>
              <w:rPr>
                <w:rFonts w:hAnsi="宋体"/>
              </w:rPr>
            </w:pPr>
            <w:r>
              <w:rPr>
                <w:rFonts w:hAnsi="宋体"/>
              </w:rPr>
              <w:t>放疗科（头颈肿瘤）</w:t>
            </w:r>
            <w:r>
              <w:rPr>
                <w:rFonts w:hAnsi="宋体" w:hint="eastAsia"/>
              </w:rPr>
              <w:t xml:space="preserve">      3</w:t>
            </w:r>
          </w:p>
          <w:p w:rsidR="00137816" w:rsidRDefault="00137816">
            <w:pPr>
              <w:spacing w:line="360" w:lineRule="auto"/>
              <w:outlineLvl w:val="0"/>
              <w:rPr>
                <w:rFonts w:hAnsi="宋体"/>
              </w:rPr>
            </w:pPr>
            <w:r>
              <w:rPr>
                <w:rFonts w:hAnsi="宋体"/>
              </w:rPr>
              <w:t>放疗科（胸部肿瘤</w:t>
            </w:r>
            <w:r>
              <w:rPr>
                <w:rFonts w:hAnsi="宋体" w:hint="eastAsia"/>
              </w:rPr>
              <w:t xml:space="preserve">        3</w:t>
            </w:r>
          </w:p>
          <w:p w:rsidR="00137816" w:rsidRDefault="00137816">
            <w:pPr>
              <w:spacing w:line="360" w:lineRule="auto"/>
              <w:outlineLvl w:val="0"/>
            </w:pPr>
            <w:r>
              <w:rPr>
                <w:rFonts w:hAnsi="宋体"/>
              </w:rPr>
              <w:t>放疗科（</w:t>
            </w:r>
            <w:r>
              <w:rPr>
                <w:rFonts w:hAnsi="宋体"/>
                <w:color w:val="000000"/>
              </w:rPr>
              <w:t>腹部肿瘤</w:t>
            </w:r>
            <w:r>
              <w:rPr>
                <w:color w:val="000000"/>
              </w:rPr>
              <w:t>/</w:t>
            </w:r>
            <w:r>
              <w:rPr>
                <w:rFonts w:hAnsi="宋体"/>
                <w:color w:val="000000"/>
              </w:rPr>
              <w:t>妇瘤</w:t>
            </w:r>
            <w:r>
              <w:rPr>
                <w:rFonts w:hAnsi="宋体" w:hint="eastAsia"/>
                <w:color w:val="000000"/>
              </w:rPr>
              <w:t>）</w:t>
            </w:r>
            <w:r>
              <w:rPr>
                <w:rFonts w:hAnsi="宋体" w:hint="eastAsia"/>
                <w:color w:val="000000"/>
              </w:rPr>
              <w:t xml:space="preserve">  </w:t>
            </w:r>
            <w:r>
              <w:t>3</w:t>
            </w:r>
          </w:p>
          <w:p w:rsidR="00137816" w:rsidRDefault="00137816">
            <w:pPr>
              <w:spacing w:line="360" w:lineRule="auto"/>
              <w:outlineLvl w:val="0"/>
              <w:rPr>
                <w:rFonts w:hAnsi="宋体"/>
              </w:rPr>
            </w:pPr>
            <w:r>
              <w:rPr>
                <w:rFonts w:hAnsi="宋体"/>
              </w:rPr>
              <w:t>放疗科（综合组）</w:t>
            </w:r>
            <w:r>
              <w:rPr>
                <w:rFonts w:hAnsi="宋体" w:hint="eastAsia"/>
              </w:rPr>
              <w:t xml:space="preserve">         3</w:t>
            </w:r>
          </w:p>
          <w:p w:rsidR="00137816" w:rsidRDefault="00137816">
            <w:pPr>
              <w:spacing w:line="360" w:lineRule="auto"/>
              <w:outlineLvl w:val="0"/>
              <w:rPr>
                <w:rFonts w:hAnsi="宋体"/>
              </w:rPr>
            </w:pPr>
            <w:r>
              <w:rPr>
                <w:rFonts w:hAnsi="宋体"/>
              </w:rPr>
              <w:t>放疗科（乳腺门诊）</w:t>
            </w:r>
            <w:r>
              <w:rPr>
                <w:rFonts w:hAnsi="宋体" w:hint="eastAsia"/>
              </w:rPr>
              <w:t xml:space="preserve">       2</w:t>
            </w:r>
          </w:p>
          <w:p w:rsidR="00137816" w:rsidRPr="00137816" w:rsidRDefault="00137816">
            <w:pPr>
              <w:spacing w:line="360" w:lineRule="auto"/>
              <w:outlineLvl w:val="0"/>
              <w:rPr>
                <w:rFonts w:hAnsi="宋体"/>
              </w:rPr>
            </w:pPr>
            <w:r>
              <w:rPr>
                <w:rFonts w:hAnsi="宋体"/>
              </w:rPr>
              <w:t>住院总医师</w:t>
            </w:r>
            <w:r>
              <w:rPr>
                <w:rFonts w:hAnsi="宋体" w:hint="eastAsia"/>
              </w:rPr>
              <w:t xml:space="preserve">               6</w:t>
            </w:r>
          </w:p>
        </w:tc>
      </w:tr>
    </w:tbl>
    <w:p w:rsidR="00137816" w:rsidRDefault="00137816" w:rsidP="00137816">
      <w:pPr>
        <w:spacing w:line="360" w:lineRule="auto"/>
        <w:rPr>
          <w:rFonts w:hAnsi="宋体"/>
          <w:szCs w:val="21"/>
        </w:rPr>
      </w:pPr>
      <w:r>
        <w:lastRenderedPageBreak/>
        <w:t xml:space="preserve">  </w:t>
      </w:r>
      <w:r>
        <w:rPr>
          <w:rFonts w:hint="eastAsia"/>
        </w:rPr>
        <w:t xml:space="preserve"> </w:t>
      </w:r>
      <w:r>
        <w:rPr>
          <w:rFonts w:hAnsi="宋体"/>
        </w:rPr>
        <w:t>注：</w:t>
      </w:r>
      <w:r>
        <w:t xml:space="preserve">1. </w:t>
      </w:r>
      <w:r>
        <w:rPr>
          <w:rFonts w:hAnsi="宋体"/>
        </w:rPr>
        <w:t>住院医师肿瘤专科</w:t>
      </w:r>
      <w:r>
        <w:t>24</w:t>
      </w:r>
      <w:r>
        <w:rPr>
          <w:rFonts w:hAnsi="宋体"/>
        </w:rPr>
        <w:t>个月，含住院总医师</w:t>
      </w:r>
      <w:r>
        <w:t>6</w:t>
      </w:r>
      <w:r>
        <w:rPr>
          <w:rFonts w:hAnsi="宋体"/>
        </w:rPr>
        <w:t>个月；</w:t>
      </w:r>
    </w:p>
    <w:p w:rsidR="00137816" w:rsidRDefault="00137816" w:rsidP="00137816">
      <w:pPr>
        <w:spacing w:line="360" w:lineRule="auto"/>
        <w:ind w:left="432"/>
        <w:rPr>
          <w:rFonts w:hAnsi="宋体"/>
        </w:rPr>
      </w:pPr>
      <w:r>
        <w:t xml:space="preserve">  </w:t>
      </w:r>
      <w:r>
        <w:rPr>
          <w:rFonts w:hint="eastAsia"/>
        </w:rPr>
        <w:t xml:space="preserve"> </w:t>
      </w:r>
      <w:r>
        <w:t xml:space="preserve">2. </w:t>
      </w:r>
      <w:r>
        <w:rPr>
          <w:rFonts w:hint="eastAsia"/>
        </w:rPr>
        <w:t xml:space="preserve"> </w:t>
      </w:r>
      <w:r>
        <w:rPr>
          <w:rFonts w:hint="eastAsia"/>
        </w:rPr>
        <w:t>放疗</w:t>
      </w:r>
      <w:r>
        <w:rPr>
          <w:rFonts w:hAnsi="宋体"/>
        </w:rPr>
        <w:t>综合组包括：淋巴瘤、软组织肿瘤、基因热疗等。</w:t>
      </w:r>
    </w:p>
    <w:p w:rsidR="00137816" w:rsidRDefault="00137816" w:rsidP="00137816">
      <w:pPr>
        <w:spacing w:line="500" w:lineRule="exact"/>
        <w:ind w:firstLineChars="350" w:firstLine="735"/>
      </w:pPr>
      <w:r>
        <w:rPr>
          <w:rFonts w:hint="eastAsia"/>
        </w:rPr>
        <w:t xml:space="preserve">3.  </w:t>
      </w:r>
      <w:r>
        <w:rPr>
          <w:rFonts w:ascii="宋体" w:hAnsi="宋体" w:hint="eastAsia"/>
        </w:rPr>
        <w:t>肿瘤内科选科与一阶段培训不能重复</w:t>
      </w:r>
      <w:r>
        <w:rPr>
          <w:rFonts w:hint="eastAsia"/>
        </w:rPr>
        <w:t>.</w:t>
      </w:r>
    </w:p>
    <w:p w:rsidR="00137816" w:rsidRDefault="00137816" w:rsidP="00137816">
      <w:pPr>
        <w:spacing w:line="500" w:lineRule="exact"/>
        <w:ind w:firstLineChars="200" w:firstLine="600"/>
        <w:rPr>
          <w:sz w:val="30"/>
          <w:szCs w:val="30"/>
        </w:rPr>
      </w:pPr>
      <w:r>
        <w:rPr>
          <w:sz w:val="30"/>
          <w:szCs w:val="30"/>
        </w:rPr>
        <w:t xml:space="preserve"> </w:t>
      </w:r>
    </w:p>
    <w:p w:rsidR="00137816" w:rsidRDefault="00137816" w:rsidP="00137816">
      <w:pPr>
        <w:spacing w:line="500" w:lineRule="exact"/>
        <w:ind w:firstLineChars="50" w:firstLine="120"/>
        <w:rPr>
          <w:b/>
          <w:bCs/>
          <w:sz w:val="24"/>
        </w:rPr>
      </w:pPr>
      <w:r>
        <w:rPr>
          <w:rFonts w:hint="eastAsia"/>
          <w:b/>
          <w:bCs/>
          <w:sz w:val="24"/>
        </w:rPr>
        <w:t>三、具体培训方法和要求</w:t>
      </w:r>
    </w:p>
    <w:p w:rsidR="00137816" w:rsidRDefault="00137816" w:rsidP="00137816">
      <w:pPr>
        <w:spacing w:line="400" w:lineRule="exact"/>
        <w:rPr>
          <w:b/>
          <w:bCs/>
          <w:sz w:val="24"/>
        </w:rPr>
      </w:pPr>
      <w:r>
        <w:rPr>
          <w:rFonts w:hint="eastAsia"/>
          <w:b/>
          <w:bCs/>
          <w:sz w:val="28"/>
          <w:szCs w:val="28"/>
        </w:rPr>
        <w:t xml:space="preserve">   </w:t>
      </w:r>
      <w:r>
        <w:rPr>
          <w:rFonts w:hint="eastAsia"/>
          <w:b/>
          <w:bCs/>
          <w:sz w:val="24"/>
        </w:rPr>
        <w:t xml:space="preserve"> </w:t>
      </w:r>
    </w:p>
    <w:p w:rsidR="00137816" w:rsidRDefault="00137816" w:rsidP="00F85B53">
      <w:pPr>
        <w:pStyle w:val="24"/>
        <w:numPr>
          <w:ilvl w:val="0"/>
          <w:numId w:val="22"/>
        </w:numPr>
        <w:spacing w:line="400" w:lineRule="exact"/>
        <w:ind w:firstLineChars="0"/>
        <w:rPr>
          <w:b/>
          <w:bCs/>
          <w:sz w:val="24"/>
          <w:szCs w:val="24"/>
        </w:rPr>
      </w:pPr>
      <w:r>
        <w:rPr>
          <w:rFonts w:hint="eastAsia"/>
          <w:b/>
          <w:bCs/>
          <w:sz w:val="24"/>
          <w:szCs w:val="24"/>
        </w:rPr>
        <w:t>肿瘤内科：</w:t>
      </w:r>
    </w:p>
    <w:p w:rsidR="00137816" w:rsidRDefault="00137816" w:rsidP="00137816">
      <w:pPr>
        <w:spacing w:line="400" w:lineRule="exact"/>
        <w:ind w:left="482"/>
        <w:rPr>
          <w:sz w:val="24"/>
        </w:rPr>
      </w:pPr>
      <w:r>
        <w:rPr>
          <w:sz w:val="24"/>
        </w:rPr>
        <w:t xml:space="preserve"> </w:t>
      </w:r>
    </w:p>
    <w:p w:rsidR="00137816" w:rsidRDefault="00137816" w:rsidP="00137816">
      <w:pPr>
        <w:spacing w:line="400" w:lineRule="exact"/>
        <w:ind w:left="482" w:firstLineChars="100" w:firstLine="240"/>
        <w:rPr>
          <w:szCs w:val="21"/>
        </w:rPr>
      </w:pPr>
      <w:r>
        <w:rPr>
          <w:rFonts w:hint="eastAsia"/>
          <w:sz w:val="24"/>
        </w:rPr>
        <w:t>轮转目的及基本要求与一阶段同。</w:t>
      </w:r>
    </w:p>
    <w:p w:rsidR="00137816" w:rsidRDefault="00137816" w:rsidP="00137816">
      <w:pPr>
        <w:spacing w:line="500" w:lineRule="exact"/>
        <w:ind w:firstLineChars="200" w:firstLine="600"/>
        <w:rPr>
          <w:sz w:val="30"/>
          <w:szCs w:val="30"/>
        </w:rPr>
      </w:pPr>
      <w:r>
        <w:rPr>
          <w:sz w:val="30"/>
          <w:szCs w:val="30"/>
        </w:rPr>
        <w:t xml:space="preserve"> </w:t>
      </w:r>
    </w:p>
    <w:p w:rsidR="00137816" w:rsidRDefault="00137816" w:rsidP="00F85B53">
      <w:pPr>
        <w:pStyle w:val="24"/>
        <w:numPr>
          <w:ilvl w:val="0"/>
          <w:numId w:val="22"/>
        </w:numPr>
        <w:spacing w:line="500" w:lineRule="exact"/>
        <w:ind w:firstLineChars="0"/>
        <w:rPr>
          <w:b/>
          <w:bCs/>
          <w:sz w:val="24"/>
          <w:szCs w:val="24"/>
        </w:rPr>
      </w:pPr>
      <w:r>
        <w:rPr>
          <w:rFonts w:hint="eastAsia"/>
          <w:b/>
          <w:bCs/>
          <w:sz w:val="24"/>
          <w:szCs w:val="24"/>
        </w:rPr>
        <w:t>放射治疗科</w:t>
      </w:r>
    </w:p>
    <w:p w:rsidR="00137816" w:rsidRDefault="00137816" w:rsidP="00137816">
      <w:pPr>
        <w:spacing w:line="400" w:lineRule="exact"/>
        <w:ind w:firstLineChars="200" w:firstLine="482"/>
        <w:rPr>
          <w:b/>
          <w:bCs/>
          <w:sz w:val="24"/>
        </w:rPr>
      </w:pPr>
      <w:r>
        <w:rPr>
          <w:rFonts w:hint="eastAsia"/>
          <w:b/>
          <w:bCs/>
          <w:sz w:val="24"/>
        </w:rPr>
        <w:t>轮转目的：</w:t>
      </w:r>
    </w:p>
    <w:p w:rsidR="00137816" w:rsidRDefault="00137816" w:rsidP="00137816">
      <w:pPr>
        <w:spacing w:line="400" w:lineRule="exact"/>
        <w:ind w:leftChars="-21" w:left="-44" w:firstLineChars="250" w:firstLine="527"/>
        <w:rPr>
          <w:color w:val="000000"/>
          <w:szCs w:val="21"/>
        </w:rPr>
      </w:pPr>
      <w:r>
        <w:rPr>
          <w:b/>
          <w:bCs/>
        </w:rPr>
        <w:t>掌握：</w:t>
      </w:r>
      <w:r>
        <w:t>在一阶段培训的基础上，更深入掌握放疗的指证；掌握常见肿瘤综合治疗的原则、循证医学证据、治疗结果、预后和生存概率；掌握正常组织的耐受剂量，常见放疗并发症的诊断和治疗。</w:t>
      </w:r>
      <w:r>
        <w:rPr>
          <w:color w:val="000000"/>
        </w:rPr>
        <w:t>熟练阅读放射肿瘤学相关英文资料。熟悉临床科研设计和实施，资料收集、</w:t>
      </w:r>
      <w:r>
        <w:rPr>
          <w:color w:val="000000"/>
        </w:rPr>
        <w:t>CRF</w:t>
      </w:r>
      <w:r>
        <w:rPr>
          <w:rFonts w:ascii="宋体" w:hAnsi="宋体"/>
          <w:color w:val="000000"/>
        </w:rPr>
        <w:t>表的填写、资料分析、结果解释、论文撰写方法</w:t>
      </w:r>
      <w:r>
        <w:t>。</w:t>
      </w:r>
      <w:r>
        <w:rPr>
          <w:color w:val="000000"/>
        </w:rPr>
        <w:t>通过住院总医师训练、提高协调能力，较强的演讲能力。</w:t>
      </w:r>
    </w:p>
    <w:p w:rsidR="00137816" w:rsidRDefault="00137816" w:rsidP="00137816">
      <w:pPr>
        <w:spacing w:line="400" w:lineRule="exact"/>
        <w:ind w:firstLineChars="200" w:firstLine="422"/>
        <w:rPr>
          <w:color w:val="000000"/>
        </w:rPr>
      </w:pPr>
      <w:r>
        <w:rPr>
          <w:b/>
          <w:bCs/>
          <w:color w:val="000000"/>
        </w:rPr>
        <w:t>了解：</w:t>
      </w:r>
      <w:r>
        <w:rPr>
          <w:color w:val="000000"/>
        </w:rPr>
        <w:t>质子治疗、中子治疗、断层放疗、放射性粒子治疗的原理及特点；肿瘤发生、发展的分子机制、基因治疗原理等。</w:t>
      </w:r>
    </w:p>
    <w:p w:rsidR="00137816" w:rsidRDefault="00137816" w:rsidP="00137816">
      <w:pPr>
        <w:spacing w:line="400" w:lineRule="exact"/>
        <w:ind w:firstLineChars="200" w:firstLine="560"/>
        <w:rPr>
          <w:color w:val="000000"/>
          <w:sz w:val="28"/>
          <w:szCs w:val="28"/>
        </w:rPr>
      </w:pPr>
      <w:r>
        <w:rPr>
          <w:color w:val="000000"/>
          <w:sz w:val="28"/>
          <w:szCs w:val="28"/>
        </w:rPr>
        <w:t xml:space="preserve"> </w:t>
      </w:r>
    </w:p>
    <w:p w:rsidR="00137816" w:rsidRDefault="00137816" w:rsidP="00137816">
      <w:pPr>
        <w:spacing w:line="400" w:lineRule="exact"/>
        <w:ind w:firstLineChars="179" w:firstLine="431"/>
        <w:rPr>
          <w:b/>
          <w:bCs/>
          <w:sz w:val="24"/>
        </w:rPr>
      </w:pPr>
      <w:r>
        <w:rPr>
          <w:b/>
          <w:bCs/>
          <w:sz w:val="24"/>
        </w:rPr>
        <w:t xml:space="preserve">2.1 </w:t>
      </w:r>
      <w:r>
        <w:rPr>
          <w:rFonts w:ascii="宋体" w:hAnsi="宋体"/>
          <w:b/>
          <w:bCs/>
          <w:sz w:val="24"/>
        </w:rPr>
        <w:t>头颈肿瘤组（</w:t>
      </w:r>
      <w:r>
        <w:rPr>
          <w:b/>
          <w:bCs/>
          <w:sz w:val="24"/>
        </w:rPr>
        <w:t>3</w:t>
      </w:r>
      <w:r>
        <w:rPr>
          <w:rFonts w:ascii="宋体" w:hAnsi="宋体"/>
          <w:b/>
          <w:bCs/>
          <w:sz w:val="24"/>
        </w:rPr>
        <w:t xml:space="preserve">个月）  </w:t>
      </w:r>
    </w:p>
    <w:p w:rsidR="00137816" w:rsidRDefault="00137816" w:rsidP="00137816">
      <w:pPr>
        <w:spacing w:line="500" w:lineRule="exact"/>
        <w:ind w:firstLineChars="200" w:firstLine="422"/>
        <w:rPr>
          <w:szCs w:val="21"/>
        </w:rPr>
      </w:pPr>
      <w:r>
        <w:rPr>
          <w:b/>
          <w:bCs/>
        </w:rPr>
        <w:t>2.</w:t>
      </w:r>
      <w:r>
        <w:rPr>
          <w:rFonts w:hint="eastAsia"/>
          <w:b/>
          <w:bCs/>
        </w:rPr>
        <w:t xml:space="preserve">1.1 </w:t>
      </w:r>
      <w:r>
        <w:rPr>
          <w:rFonts w:ascii="宋体" w:hAnsi="宋体" w:hint="eastAsia"/>
          <w:b/>
          <w:bCs/>
        </w:rPr>
        <w:t>轮转目的</w:t>
      </w:r>
      <w:r>
        <w:rPr>
          <w:rFonts w:hint="eastAsia"/>
        </w:rPr>
        <w:t>：</w:t>
      </w:r>
    </w:p>
    <w:p w:rsidR="00137816" w:rsidRDefault="00137816" w:rsidP="00137816">
      <w:pPr>
        <w:spacing w:line="400" w:lineRule="exact"/>
        <w:ind w:firstLineChars="200" w:firstLine="422"/>
      </w:pPr>
      <w:r>
        <w:rPr>
          <w:rFonts w:ascii="宋体" w:hAnsi="宋体" w:hint="eastAsia"/>
          <w:b/>
          <w:bCs/>
        </w:rPr>
        <w:t>掌握：</w:t>
      </w:r>
      <w:r>
        <w:rPr>
          <w:rFonts w:ascii="宋体" w:hAnsi="宋体" w:hint="eastAsia"/>
        </w:rPr>
        <w:t>鼻咽癌临床表现、</w:t>
      </w:r>
      <w:r>
        <w:rPr>
          <w:rFonts w:hint="eastAsia"/>
        </w:rPr>
        <w:t>影像学表现、</w:t>
      </w:r>
      <w:r>
        <w:rPr>
          <w:rFonts w:ascii="宋体" w:hAnsi="宋体" w:hint="eastAsia"/>
        </w:rPr>
        <w:t>诊断标准、分期标准、</w:t>
      </w:r>
      <w:proofErr w:type="gramStart"/>
      <w:r>
        <w:rPr>
          <w:rFonts w:hint="eastAsia"/>
        </w:rPr>
        <w:t>鼻咽区</w:t>
      </w:r>
      <w:proofErr w:type="gramEnd"/>
      <w:r>
        <w:rPr>
          <w:rFonts w:hint="eastAsia"/>
        </w:rPr>
        <w:t>及相邻组织器官的解剖、十二对</w:t>
      </w:r>
      <w:proofErr w:type="gramStart"/>
      <w:r>
        <w:rPr>
          <w:rFonts w:hint="eastAsia"/>
        </w:rPr>
        <w:t>颅</w:t>
      </w:r>
      <w:proofErr w:type="gramEnd"/>
      <w:r>
        <w:rPr>
          <w:rFonts w:hint="eastAsia"/>
        </w:rPr>
        <w:t>神经出颅途径、放</w:t>
      </w:r>
      <w:proofErr w:type="gramStart"/>
      <w:r>
        <w:rPr>
          <w:rFonts w:hint="eastAsia"/>
        </w:rPr>
        <w:t>化综合</w:t>
      </w:r>
      <w:proofErr w:type="gramEnd"/>
      <w:r>
        <w:rPr>
          <w:rFonts w:hint="eastAsia"/>
        </w:rPr>
        <w:t>治疗的循证医学依据和治疗方法及其生存率、根治性放疗的适应症、靶区勾画、放疗计划的评价标准、放射性副反应的诊治、疗效评价、随访要点；喉癌、口腔癌、上颌窦癌、下咽癌等恶性肿瘤单纯放疗、术前放疗、术后放疗、同步放化疗的适应证、优缺点、靶区勾画、放</w:t>
      </w:r>
      <w:proofErr w:type="gramStart"/>
      <w:r>
        <w:rPr>
          <w:rFonts w:hint="eastAsia"/>
        </w:rPr>
        <w:t>化综合</w:t>
      </w:r>
      <w:proofErr w:type="gramEnd"/>
      <w:r>
        <w:rPr>
          <w:rFonts w:hint="eastAsia"/>
        </w:rPr>
        <w:t>治疗的适应症和常用方案、治疗方法及不同治疗方法的生存率、随访要点。</w:t>
      </w:r>
      <w:r>
        <w:rPr>
          <w:rFonts w:ascii="宋体" w:hAnsi="宋体" w:hint="eastAsia"/>
        </w:rPr>
        <w:t>脑</w:t>
      </w:r>
      <w:r>
        <w:rPr>
          <w:rFonts w:hint="eastAsia"/>
        </w:rPr>
        <w:t>胶质瘤的术后放疗、放</w:t>
      </w:r>
      <w:proofErr w:type="gramStart"/>
      <w:r>
        <w:rPr>
          <w:rFonts w:hint="eastAsia"/>
        </w:rPr>
        <w:t>化综合</w:t>
      </w:r>
      <w:proofErr w:type="gramEnd"/>
      <w:r>
        <w:rPr>
          <w:rFonts w:hint="eastAsia"/>
        </w:rPr>
        <w:t>治疗的原则、适应症、靶区勾画、治疗方法及不同治疗方法的生存率、随访要点及</w:t>
      </w:r>
      <w:r>
        <w:rPr>
          <w:rFonts w:ascii="宋体" w:hAnsi="宋体" w:hint="eastAsia"/>
        </w:rPr>
        <w:t>头颈肿瘤急症如颅内高压和窒息的预防和紧急处理。</w:t>
      </w:r>
    </w:p>
    <w:p w:rsidR="00137816" w:rsidRDefault="00137816" w:rsidP="00137816">
      <w:pPr>
        <w:spacing w:line="400" w:lineRule="exact"/>
        <w:ind w:firstLineChars="200" w:firstLine="422"/>
      </w:pPr>
      <w:r>
        <w:rPr>
          <w:rFonts w:hint="eastAsia"/>
          <w:b/>
          <w:bCs/>
        </w:rPr>
        <w:t>了解：</w:t>
      </w:r>
      <w:r>
        <w:rPr>
          <w:rFonts w:hint="eastAsia"/>
        </w:rPr>
        <w:t>头颈肿瘤调强放疗计划设计原理、剂量分割的原理。</w:t>
      </w:r>
    </w:p>
    <w:p w:rsidR="00137816" w:rsidRDefault="00137816" w:rsidP="00137816">
      <w:pPr>
        <w:spacing w:line="500" w:lineRule="exact"/>
        <w:ind w:firstLineChars="200" w:firstLine="602"/>
        <w:rPr>
          <w:b/>
          <w:bCs/>
          <w:sz w:val="30"/>
          <w:szCs w:val="30"/>
        </w:rPr>
      </w:pPr>
      <w:r>
        <w:rPr>
          <w:b/>
          <w:bCs/>
          <w:sz w:val="30"/>
          <w:szCs w:val="30"/>
        </w:rPr>
        <w:t xml:space="preserve"> </w:t>
      </w:r>
    </w:p>
    <w:p w:rsidR="00137816" w:rsidRDefault="00137816" w:rsidP="00137816">
      <w:pPr>
        <w:spacing w:line="500" w:lineRule="exact"/>
        <w:ind w:firstLineChars="200" w:firstLine="422"/>
        <w:rPr>
          <w:szCs w:val="21"/>
        </w:rPr>
      </w:pPr>
      <w:r>
        <w:rPr>
          <w:b/>
          <w:bCs/>
        </w:rPr>
        <w:lastRenderedPageBreak/>
        <w:t>2.</w:t>
      </w:r>
      <w:r>
        <w:rPr>
          <w:rFonts w:hint="eastAsia"/>
          <w:b/>
          <w:bCs/>
        </w:rPr>
        <w:t xml:space="preserve">1.2 </w:t>
      </w:r>
      <w:r>
        <w:rPr>
          <w:rFonts w:ascii="宋体" w:hAnsi="宋体" w:hint="eastAsia"/>
          <w:b/>
          <w:bCs/>
        </w:rPr>
        <w:t>基本要求</w:t>
      </w:r>
      <w:r>
        <w:rPr>
          <w:rFonts w:hint="eastAsia"/>
        </w:rPr>
        <w:t>：</w:t>
      </w:r>
    </w:p>
    <w:p w:rsidR="00137816" w:rsidRDefault="00137816" w:rsidP="00F85B53">
      <w:pPr>
        <w:pStyle w:val="24"/>
        <w:numPr>
          <w:ilvl w:val="0"/>
          <w:numId w:val="23"/>
        </w:numPr>
        <w:spacing w:line="400" w:lineRule="exact"/>
        <w:ind w:firstLineChars="0"/>
      </w:pPr>
      <w:r>
        <w:rPr>
          <w:rFonts w:hint="eastAsia"/>
        </w:rPr>
        <w:t>学习病种及病例数要求：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ind w:firstLineChars="100" w:firstLine="211"/>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ind w:firstLineChars="350" w:firstLine="738"/>
              <w:rPr>
                <w:rFonts w:ascii="宋体" w:hAnsi="宋体"/>
                <w:b/>
                <w:bCs/>
                <w:color w:val="17365D"/>
                <w:szCs w:val="21"/>
              </w:rPr>
            </w:pPr>
            <w:r>
              <w:rPr>
                <w:rFonts w:ascii="宋体" w:hAnsi="宋体" w:hint="eastAsia"/>
                <w:b/>
                <w:bCs/>
                <w:color w:val="17365D"/>
              </w:rPr>
              <w:t>例数(</w:t>
            </w:r>
            <w:r>
              <w:rPr>
                <w:rFonts w:hint="eastAsia"/>
                <w:color w:val="17365D"/>
              </w:rPr>
              <w:t>≥</w:t>
            </w:r>
            <w:r>
              <w:rPr>
                <w:rFonts w:hint="eastAsia"/>
                <w:color w:val="17365D"/>
              </w:rPr>
              <w:t>)</w:t>
            </w:r>
          </w:p>
        </w:tc>
      </w:tr>
      <w:tr w:rsidR="00137816" w:rsidTr="00137816">
        <w:trPr>
          <w:jc w:val="center"/>
        </w:trPr>
        <w:tc>
          <w:tcPr>
            <w:tcW w:w="4569" w:type="dxa"/>
            <w:tcBorders>
              <w:top w:val="single" w:sz="12" w:space="0" w:color="000000"/>
            </w:tcBorders>
            <w:hideMark/>
          </w:tcPr>
          <w:p w:rsidR="00137816" w:rsidRDefault="00137816">
            <w:pPr>
              <w:spacing w:line="500" w:lineRule="exact"/>
              <w:rPr>
                <w:szCs w:val="21"/>
              </w:rPr>
            </w:pPr>
            <w:r>
              <w:rPr>
                <w:rFonts w:hint="eastAsia"/>
              </w:rPr>
              <w:t xml:space="preserve">   </w:t>
            </w:r>
            <w:r>
              <w:rPr>
                <w:rFonts w:hint="eastAsia"/>
              </w:rPr>
              <w:t>鼻咽癌</w:t>
            </w:r>
          </w:p>
        </w:tc>
        <w:tc>
          <w:tcPr>
            <w:tcW w:w="2910" w:type="dxa"/>
            <w:tcBorders>
              <w:top w:val="single" w:sz="12" w:space="0" w:color="000000"/>
            </w:tcBorders>
            <w:hideMark/>
          </w:tcPr>
          <w:p w:rsidR="00137816" w:rsidRDefault="00137816">
            <w:pPr>
              <w:spacing w:line="500" w:lineRule="exact"/>
              <w:jc w:val="center"/>
              <w:rPr>
                <w:szCs w:val="21"/>
              </w:rPr>
            </w:pPr>
            <w:r>
              <w:rPr>
                <w:rFonts w:hint="eastAsia"/>
              </w:rPr>
              <w:t>5</w:t>
            </w:r>
          </w:p>
        </w:tc>
      </w:tr>
      <w:tr w:rsidR="00137816" w:rsidTr="00137816">
        <w:trPr>
          <w:jc w:val="center"/>
        </w:trPr>
        <w:tc>
          <w:tcPr>
            <w:tcW w:w="4569" w:type="dxa"/>
            <w:hideMark/>
          </w:tcPr>
          <w:p w:rsidR="00137816" w:rsidRDefault="00137816">
            <w:pPr>
              <w:spacing w:line="500" w:lineRule="exact"/>
              <w:rPr>
                <w:szCs w:val="21"/>
              </w:rPr>
            </w:pPr>
            <w:r>
              <w:rPr>
                <w:rFonts w:ascii="宋体" w:hAnsi="宋体" w:hint="eastAsia"/>
              </w:rPr>
              <w:t xml:space="preserve">   喉癌、</w:t>
            </w:r>
            <w:r>
              <w:rPr>
                <w:rFonts w:hint="eastAsia"/>
              </w:rPr>
              <w:t>下咽癌、口腔癌、上颌窦癌等</w:t>
            </w:r>
          </w:p>
        </w:tc>
        <w:tc>
          <w:tcPr>
            <w:tcW w:w="2910" w:type="dxa"/>
            <w:hideMark/>
          </w:tcPr>
          <w:p w:rsidR="00137816" w:rsidRDefault="00137816">
            <w:pPr>
              <w:spacing w:line="500" w:lineRule="exact"/>
              <w:jc w:val="center"/>
              <w:rPr>
                <w:szCs w:val="21"/>
              </w:rPr>
            </w:pPr>
            <w:r>
              <w:rPr>
                <w:rFonts w:hint="eastAsia"/>
              </w:rPr>
              <w:t>9</w:t>
            </w:r>
          </w:p>
        </w:tc>
      </w:tr>
      <w:tr w:rsidR="00137816" w:rsidTr="00137816">
        <w:trPr>
          <w:jc w:val="center"/>
        </w:trPr>
        <w:tc>
          <w:tcPr>
            <w:tcW w:w="4569" w:type="dxa"/>
            <w:tcBorders>
              <w:bottom w:val="nil"/>
            </w:tcBorders>
            <w:hideMark/>
          </w:tcPr>
          <w:p w:rsidR="00137816" w:rsidRDefault="00137816">
            <w:pPr>
              <w:spacing w:line="500" w:lineRule="exact"/>
              <w:ind w:firstLineChars="150" w:firstLine="315"/>
              <w:rPr>
                <w:szCs w:val="21"/>
              </w:rPr>
            </w:pPr>
            <w:r>
              <w:rPr>
                <w:rFonts w:hint="eastAsia"/>
              </w:rPr>
              <w:t>脑瘤</w:t>
            </w:r>
          </w:p>
        </w:tc>
        <w:tc>
          <w:tcPr>
            <w:tcW w:w="2910" w:type="dxa"/>
            <w:tcBorders>
              <w:bottom w:val="nil"/>
            </w:tcBorders>
            <w:hideMark/>
          </w:tcPr>
          <w:p w:rsidR="00137816" w:rsidRDefault="00137816">
            <w:pPr>
              <w:spacing w:line="500" w:lineRule="exact"/>
              <w:jc w:val="center"/>
              <w:rPr>
                <w:szCs w:val="21"/>
              </w:rPr>
            </w:pPr>
            <w:r>
              <w:rPr>
                <w:rFonts w:hint="eastAsia"/>
              </w:rPr>
              <w:t>2</w:t>
            </w:r>
          </w:p>
        </w:tc>
      </w:tr>
      <w:tr w:rsidR="00137816" w:rsidTr="00137816">
        <w:trPr>
          <w:jc w:val="center"/>
        </w:trPr>
        <w:tc>
          <w:tcPr>
            <w:tcW w:w="4569" w:type="dxa"/>
            <w:tcBorders>
              <w:top w:val="nil"/>
              <w:bottom w:val="single" w:sz="12" w:space="0" w:color="000000"/>
            </w:tcBorders>
            <w:hideMark/>
          </w:tcPr>
          <w:p w:rsidR="00137816" w:rsidRDefault="00137816">
            <w:pPr>
              <w:spacing w:line="500" w:lineRule="exact"/>
              <w:ind w:firstLineChars="150" w:firstLine="315"/>
              <w:rPr>
                <w:szCs w:val="21"/>
              </w:rPr>
            </w:pPr>
            <w:r>
              <w:rPr>
                <w:rFonts w:hint="eastAsia"/>
              </w:rPr>
              <w:t>其他头颈肿瘤</w:t>
            </w:r>
          </w:p>
          <w:p w:rsidR="00137816" w:rsidRDefault="00137816">
            <w:pPr>
              <w:spacing w:line="500" w:lineRule="exact"/>
              <w:ind w:firstLineChars="150" w:firstLine="315"/>
              <w:rPr>
                <w:szCs w:val="21"/>
              </w:rPr>
            </w:pPr>
            <w:r>
              <w:rPr>
                <w:rFonts w:hint="eastAsia"/>
              </w:rPr>
              <w:t>合计</w:t>
            </w:r>
          </w:p>
        </w:tc>
        <w:tc>
          <w:tcPr>
            <w:tcW w:w="2910" w:type="dxa"/>
            <w:tcBorders>
              <w:top w:val="nil"/>
              <w:bottom w:val="single" w:sz="12" w:space="0" w:color="000000"/>
            </w:tcBorders>
            <w:hideMark/>
          </w:tcPr>
          <w:p w:rsidR="00137816" w:rsidRDefault="00137816">
            <w:pPr>
              <w:spacing w:line="500" w:lineRule="exact"/>
              <w:jc w:val="center"/>
              <w:rPr>
                <w:szCs w:val="21"/>
              </w:rPr>
            </w:pPr>
            <w:r>
              <w:rPr>
                <w:rFonts w:hint="eastAsia"/>
              </w:rPr>
              <w:t>3</w:t>
            </w:r>
          </w:p>
          <w:p w:rsidR="00137816" w:rsidRDefault="00137816">
            <w:pPr>
              <w:spacing w:line="500" w:lineRule="exact"/>
              <w:jc w:val="center"/>
              <w:rPr>
                <w:szCs w:val="21"/>
              </w:rPr>
            </w:pPr>
            <w:r>
              <w:rPr>
                <w:rFonts w:hint="eastAsia"/>
              </w:rPr>
              <w:t>20</w:t>
            </w:r>
          </w:p>
        </w:tc>
      </w:tr>
    </w:tbl>
    <w:p w:rsidR="00137816" w:rsidRDefault="00137816" w:rsidP="00137816">
      <w:pPr>
        <w:spacing w:line="400" w:lineRule="exact"/>
        <w:ind w:firstLineChars="350" w:firstLine="735"/>
        <w:rPr>
          <w:szCs w:val="21"/>
        </w:rPr>
      </w:pPr>
      <w:r>
        <w:rPr>
          <w:rFonts w:hAnsi="宋体"/>
        </w:rPr>
        <w:t>独立管理门诊放疗病人（</w:t>
      </w:r>
      <w:r>
        <w:t>≥</w:t>
      </w:r>
      <w:r>
        <w:rPr>
          <w:rFonts w:hint="eastAsia"/>
        </w:rPr>
        <w:t>20</w:t>
      </w:r>
      <w:r>
        <w:rPr>
          <w:rFonts w:hAnsi="宋体"/>
        </w:rPr>
        <w:t>人）或住院病床</w:t>
      </w:r>
      <w:r>
        <w:rPr>
          <w:rFonts w:hint="eastAsia"/>
        </w:rPr>
        <w:t>5</w:t>
      </w:r>
      <w:r>
        <w:rPr>
          <w:rFonts w:hAnsi="宋体"/>
        </w:rPr>
        <w:t>张、</w:t>
      </w:r>
      <w:r>
        <w:t>书写</w:t>
      </w:r>
      <w:r>
        <w:rPr>
          <w:rFonts w:hAnsi="宋体"/>
        </w:rPr>
        <w:t>放疗住院病历</w:t>
      </w:r>
      <w:r>
        <w:rPr>
          <w:rFonts w:hint="eastAsia"/>
        </w:rPr>
        <w:t>10</w:t>
      </w:r>
      <w:r>
        <w:rPr>
          <w:rFonts w:hAnsi="宋体"/>
        </w:rPr>
        <w:t>份。</w:t>
      </w:r>
    </w:p>
    <w:p w:rsidR="00137816" w:rsidRDefault="00137816" w:rsidP="00137816">
      <w:pPr>
        <w:spacing w:line="500" w:lineRule="exact"/>
        <w:ind w:firstLineChars="200" w:firstLine="560"/>
        <w:rPr>
          <w:sz w:val="28"/>
          <w:szCs w:val="28"/>
        </w:rPr>
      </w:pPr>
      <w:r>
        <w:rPr>
          <w:sz w:val="28"/>
          <w:szCs w:val="28"/>
        </w:rPr>
        <w:t xml:space="preserve"> </w:t>
      </w:r>
    </w:p>
    <w:p w:rsidR="00137816" w:rsidRDefault="00137816" w:rsidP="00137816">
      <w:pPr>
        <w:spacing w:line="500" w:lineRule="exact"/>
        <w:ind w:firstLineChars="200" w:firstLine="420"/>
        <w:rPr>
          <w:szCs w:val="21"/>
        </w:rPr>
      </w:pPr>
      <w:r>
        <w:rPr>
          <w:rFonts w:hint="eastAsia"/>
        </w:rPr>
        <w:t>（</w:t>
      </w:r>
      <w:r>
        <w:rPr>
          <w:rFonts w:hint="eastAsia"/>
        </w:rPr>
        <w:t>2</w:t>
      </w:r>
      <w:r>
        <w:rPr>
          <w:rFonts w:ascii="宋体" w:hAnsi="宋体" w:hint="eastAsia"/>
        </w:rPr>
        <w:t>）</w:t>
      </w:r>
      <w:r>
        <w:t>技能要求</w:t>
      </w:r>
      <w:r>
        <w:t xml:space="preserve">: </w:t>
      </w:r>
    </w:p>
    <w:tbl>
      <w:tblPr>
        <w:tblW w:w="7740" w:type="dxa"/>
        <w:tblInd w:w="468" w:type="dxa"/>
        <w:tblLayout w:type="fixed"/>
        <w:tblLook w:val="04A0"/>
      </w:tblPr>
      <w:tblGrid>
        <w:gridCol w:w="4860"/>
        <w:gridCol w:w="2880"/>
      </w:tblGrid>
      <w:tr w:rsidR="00137816" w:rsidTr="00137816">
        <w:tc>
          <w:tcPr>
            <w:tcW w:w="4860" w:type="dxa"/>
            <w:tcBorders>
              <w:top w:val="single" w:sz="8" w:space="0" w:color="auto"/>
              <w:bottom w:val="single" w:sz="2" w:space="0" w:color="auto"/>
            </w:tcBorders>
            <w:hideMark/>
          </w:tcPr>
          <w:p w:rsidR="00137816" w:rsidRDefault="00137816">
            <w:pPr>
              <w:spacing w:line="500" w:lineRule="exact"/>
              <w:rPr>
                <w:szCs w:val="21"/>
              </w:rPr>
            </w:pPr>
            <w:r>
              <w:t xml:space="preserve">    </w:t>
            </w:r>
            <w:r>
              <w:rPr>
                <w:rFonts w:hint="eastAsia"/>
              </w:rPr>
              <w:t>技能名称</w:t>
            </w:r>
          </w:p>
        </w:tc>
        <w:tc>
          <w:tcPr>
            <w:tcW w:w="2880" w:type="dxa"/>
            <w:tcBorders>
              <w:top w:val="single" w:sz="8" w:space="0" w:color="auto"/>
              <w:bottom w:val="single" w:sz="2" w:space="0" w:color="auto"/>
            </w:tcBorders>
            <w:hideMark/>
          </w:tcPr>
          <w:p w:rsidR="00137816" w:rsidRDefault="00137816">
            <w:pPr>
              <w:spacing w:line="500" w:lineRule="exact"/>
              <w:jc w:val="center"/>
              <w:rPr>
                <w:szCs w:val="21"/>
              </w:rPr>
            </w:pPr>
            <w:r>
              <w:rPr>
                <w:rFonts w:hint="eastAsia"/>
              </w:rPr>
              <w:t>例数（≥）</w:t>
            </w:r>
          </w:p>
        </w:tc>
      </w:tr>
      <w:tr w:rsidR="00137816" w:rsidTr="00137816">
        <w:tc>
          <w:tcPr>
            <w:tcW w:w="4860" w:type="dxa"/>
            <w:tcBorders>
              <w:top w:val="single" w:sz="2" w:space="0" w:color="auto"/>
            </w:tcBorders>
            <w:hideMark/>
          </w:tcPr>
          <w:p w:rsidR="00137816" w:rsidRDefault="00137816">
            <w:pPr>
              <w:spacing w:line="500" w:lineRule="exact"/>
              <w:ind w:firstLineChars="50" w:firstLine="105"/>
              <w:rPr>
                <w:szCs w:val="21"/>
              </w:rPr>
            </w:pPr>
            <w:r>
              <w:rPr>
                <w:rFonts w:hint="eastAsia"/>
              </w:rPr>
              <w:t>常规模拟定位</w:t>
            </w:r>
          </w:p>
        </w:tc>
        <w:tc>
          <w:tcPr>
            <w:tcW w:w="2880" w:type="dxa"/>
            <w:tcBorders>
              <w:top w:val="single" w:sz="2" w:space="0" w:color="auto"/>
            </w:tcBorders>
            <w:hideMark/>
          </w:tcPr>
          <w:p w:rsidR="00137816" w:rsidRDefault="00137816">
            <w:pPr>
              <w:spacing w:line="500" w:lineRule="exact"/>
              <w:ind w:firstLineChars="550" w:firstLine="1155"/>
              <w:rPr>
                <w:szCs w:val="21"/>
              </w:rPr>
            </w:pPr>
            <w:r>
              <w:rPr>
                <w:rFonts w:hint="eastAsia"/>
              </w:rPr>
              <w:t>5</w:t>
            </w:r>
          </w:p>
        </w:tc>
      </w:tr>
      <w:tr w:rsidR="00137816" w:rsidTr="00137816">
        <w:tc>
          <w:tcPr>
            <w:tcW w:w="4860" w:type="dxa"/>
            <w:hideMark/>
          </w:tcPr>
          <w:p w:rsidR="00137816" w:rsidRDefault="00137816">
            <w:pPr>
              <w:spacing w:line="500" w:lineRule="exact"/>
              <w:ind w:firstLineChars="50" w:firstLine="105"/>
              <w:rPr>
                <w:szCs w:val="21"/>
              </w:rPr>
            </w:pPr>
            <w:r>
              <w:rPr>
                <w:rFonts w:hint="eastAsia"/>
              </w:rPr>
              <w:t>CT</w:t>
            </w:r>
            <w:r>
              <w:rPr>
                <w:rFonts w:ascii="宋体" w:hAnsi="宋体" w:hint="eastAsia"/>
              </w:rPr>
              <w:t>定位</w:t>
            </w:r>
          </w:p>
        </w:tc>
        <w:tc>
          <w:tcPr>
            <w:tcW w:w="2880" w:type="dxa"/>
            <w:hideMark/>
          </w:tcPr>
          <w:p w:rsidR="00137816" w:rsidRDefault="00137816">
            <w:pPr>
              <w:spacing w:line="500" w:lineRule="exact"/>
              <w:ind w:firstLineChars="550" w:firstLine="1155"/>
              <w:rPr>
                <w:szCs w:val="21"/>
              </w:rPr>
            </w:pPr>
            <w:r>
              <w:rPr>
                <w:rFonts w:hint="eastAsia"/>
              </w:rPr>
              <w:t>15</w:t>
            </w:r>
          </w:p>
        </w:tc>
      </w:tr>
      <w:tr w:rsidR="00137816" w:rsidTr="00137816">
        <w:tc>
          <w:tcPr>
            <w:tcW w:w="4860" w:type="dxa"/>
            <w:hideMark/>
          </w:tcPr>
          <w:p w:rsidR="00137816" w:rsidRDefault="00137816">
            <w:pPr>
              <w:spacing w:line="500" w:lineRule="exact"/>
              <w:ind w:firstLineChars="50" w:firstLine="105"/>
              <w:rPr>
                <w:szCs w:val="21"/>
              </w:rPr>
            </w:pPr>
            <w:r>
              <w:rPr>
                <w:rFonts w:hint="eastAsia"/>
              </w:rPr>
              <w:t>靶区勾画</w:t>
            </w:r>
          </w:p>
        </w:tc>
        <w:tc>
          <w:tcPr>
            <w:tcW w:w="2880" w:type="dxa"/>
            <w:hideMark/>
          </w:tcPr>
          <w:p w:rsidR="00137816" w:rsidRDefault="00137816">
            <w:pPr>
              <w:spacing w:line="500" w:lineRule="exact"/>
              <w:ind w:firstLineChars="550" w:firstLine="1155"/>
              <w:rPr>
                <w:szCs w:val="21"/>
              </w:rPr>
            </w:pPr>
            <w:r>
              <w:rPr>
                <w:rFonts w:hint="eastAsia"/>
              </w:rPr>
              <w:t>10</w:t>
            </w:r>
          </w:p>
        </w:tc>
      </w:tr>
      <w:tr w:rsidR="00137816" w:rsidTr="00137816">
        <w:tc>
          <w:tcPr>
            <w:tcW w:w="4860" w:type="dxa"/>
            <w:tcBorders>
              <w:bottom w:val="nil"/>
            </w:tcBorders>
            <w:hideMark/>
          </w:tcPr>
          <w:p w:rsidR="00137816" w:rsidRDefault="00137816">
            <w:pPr>
              <w:spacing w:line="500" w:lineRule="exact"/>
              <w:ind w:firstLineChars="50" w:firstLine="105"/>
              <w:rPr>
                <w:szCs w:val="21"/>
              </w:rPr>
            </w:pPr>
            <w:r>
              <w:rPr>
                <w:rFonts w:hint="eastAsia"/>
              </w:rPr>
              <w:t>头颈部大出血、颅内高压、窒息处理</w:t>
            </w:r>
          </w:p>
        </w:tc>
        <w:tc>
          <w:tcPr>
            <w:tcW w:w="2880" w:type="dxa"/>
            <w:tcBorders>
              <w:bottom w:val="nil"/>
            </w:tcBorders>
            <w:hideMark/>
          </w:tcPr>
          <w:p w:rsidR="00137816" w:rsidRDefault="00137816">
            <w:pPr>
              <w:spacing w:line="500" w:lineRule="exact"/>
              <w:ind w:firstLineChars="550" w:firstLine="1155"/>
              <w:rPr>
                <w:szCs w:val="21"/>
              </w:rPr>
            </w:pPr>
            <w:r>
              <w:rPr>
                <w:rFonts w:hint="eastAsia"/>
              </w:rPr>
              <w:t>1-2</w:t>
            </w:r>
          </w:p>
        </w:tc>
      </w:tr>
    </w:tbl>
    <w:p w:rsidR="00137816" w:rsidRDefault="00137816" w:rsidP="00137816">
      <w:pPr>
        <w:spacing w:line="400" w:lineRule="exact"/>
        <w:rPr>
          <w:b/>
          <w:bCs/>
          <w:sz w:val="28"/>
          <w:szCs w:val="28"/>
        </w:rPr>
      </w:pPr>
      <w:r>
        <w:rPr>
          <w:noProof/>
        </w:rPr>
        <w:drawing>
          <wp:inline distT="0" distB="0" distL="0" distR="0">
            <wp:extent cx="4972050" cy="76200"/>
            <wp:effectExtent l="19050" t="0" r="0" b="0"/>
            <wp:docPr id="2" name="图片 2" descr="C:\DOCUME~1\lxy\LOCALS~1\Temp\ksohtml\wpsC8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lxy\LOCALS~1\Temp\ksohtml\wpsC88.tmp.png"/>
                    <pic:cNvPicPr>
                      <a:picLocks noChangeAspect="1" noChangeArrowheads="1"/>
                    </pic:cNvPicPr>
                  </pic:nvPicPr>
                  <pic:blipFill>
                    <a:blip r:embed="rId9" cstate="print"/>
                    <a:srcRect/>
                    <a:stretch>
                      <a:fillRect/>
                    </a:stretch>
                  </pic:blipFill>
                  <pic:spPr bwMode="auto">
                    <a:xfrm>
                      <a:off x="0" y="0"/>
                      <a:ext cx="4972050" cy="76200"/>
                    </a:xfrm>
                    <a:prstGeom prst="rect">
                      <a:avLst/>
                    </a:prstGeom>
                    <a:noFill/>
                    <a:ln w="9525">
                      <a:noFill/>
                      <a:miter lim="800000"/>
                      <a:headEnd/>
                      <a:tailEnd/>
                    </a:ln>
                  </pic:spPr>
                </pic:pic>
              </a:graphicData>
            </a:graphic>
          </wp:inline>
        </w:drawing>
      </w:r>
      <w:r>
        <w:rPr>
          <w:rFonts w:hint="eastAsia"/>
          <w:b/>
          <w:bCs/>
          <w:sz w:val="28"/>
          <w:szCs w:val="28"/>
        </w:rPr>
        <w:t xml:space="preserve">     </w:t>
      </w:r>
      <w:r>
        <w:rPr>
          <w:rFonts w:hint="eastAsia"/>
        </w:rPr>
        <w:t>3</w:t>
      </w:r>
      <w:r>
        <w:rPr>
          <w:rFonts w:ascii="宋体" w:hAnsi="宋体" w:hint="eastAsia"/>
        </w:rPr>
        <w:t>个月</w:t>
      </w:r>
      <w:r>
        <w:rPr>
          <w:rFonts w:hAnsi="宋体"/>
        </w:rPr>
        <w:t>要求</w:t>
      </w:r>
      <w:r>
        <w:t>≥</w:t>
      </w:r>
      <w:r>
        <w:rPr>
          <w:rFonts w:hint="eastAsia"/>
        </w:rPr>
        <w:t>30</w:t>
      </w:r>
      <w:r>
        <w:rPr>
          <w:rFonts w:hAnsi="宋体"/>
        </w:rPr>
        <w:t>人次</w:t>
      </w:r>
    </w:p>
    <w:p w:rsidR="00137816" w:rsidRDefault="00137816" w:rsidP="00137816">
      <w:pPr>
        <w:spacing w:line="400" w:lineRule="exact"/>
        <w:ind w:firstLineChars="198" w:firstLine="596"/>
        <w:rPr>
          <w:b/>
          <w:bCs/>
          <w:sz w:val="30"/>
          <w:szCs w:val="30"/>
        </w:rPr>
      </w:pPr>
      <w:r>
        <w:rPr>
          <w:b/>
          <w:bCs/>
          <w:sz w:val="30"/>
          <w:szCs w:val="30"/>
        </w:rPr>
        <w:t xml:space="preserve"> </w:t>
      </w:r>
    </w:p>
    <w:p w:rsidR="00137816" w:rsidRDefault="00137816" w:rsidP="00137816">
      <w:pPr>
        <w:spacing w:line="400" w:lineRule="exact"/>
        <w:ind w:firstLineChars="229" w:firstLine="552"/>
        <w:rPr>
          <w:b/>
          <w:bCs/>
          <w:sz w:val="24"/>
        </w:rPr>
      </w:pPr>
      <w:r>
        <w:rPr>
          <w:b/>
          <w:bCs/>
          <w:sz w:val="24"/>
        </w:rPr>
        <w:t>2.</w:t>
      </w:r>
      <w:r>
        <w:rPr>
          <w:rFonts w:hint="eastAsia"/>
          <w:b/>
          <w:bCs/>
          <w:sz w:val="24"/>
        </w:rPr>
        <w:t>2</w:t>
      </w:r>
      <w:r>
        <w:rPr>
          <w:b/>
          <w:bCs/>
          <w:sz w:val="24"/>
        </w:rPr>
        <w:t xml:space="preserve"> </w:t>
      </w:r>
      <w:r>
        <w:rPr>
          <w:rFonts w:hint="eastAsia"/>
          <w:b/>
          <w:bCs/>
          <w:sz w:val="24"/>
        </w:rPr>
        <w:t>胸部</w:t>
      </w:r>
      <w:r>
        <w:rPr>
          <w:b/>
          <w:bCs/>
          <w:sz w:val="24"/>
        </w:rPr>
        <w:t>肿瘤组（</w:t>
      </w:r>
      <w:r>
        <w:rPr>
          <w:b/>
          <w:bCs/>
          <w:sz w:val="24"/>
        </w:rPr>
        <w:t>3</w:t>
      </w:r>
      <w:r>
        <w:rPr>
          <w:rFonts w:ascii="宋体" w:hAnsi="宋体"/>
          <w:b/>
          <w:bCs/>
          <w:sz w:val="24"/>
        </w:rPr>
        <w:t xml:space="preserve">个月）  </w:t>
      </w:r>
    </w:p>
    <w:p w:rsidR="00137816" w:rsidRDefault="00137816" w:rsidP="00137816">
      <w:pPr>
        <w:spacing w:line="500" w:lineRule="exact"/>
        <w:ind w:firstLineChars="250" w:firstLine="527"/>
        <w:rPr>
          <w:szCs w:val="21"/>
        </w:rPr>
      </w:pPr>
      <w:r>
        <w:rPr>
          <w:b/>
          <w:bCs/>
        </w:rPr>
        <w:t>2.</w:t>
      </w:r>
      <w:r>
        <w:rPr>
          <w:rFonts w:hint="eastAsia"/>
          <w:b/>
          <w:bCs/>
        </w:rPr>
        <w:t xml:space="preserve">2.1 </w:t>
      </w:r>
      <w:r>
        <w:rPr>
          <w:rFonts w:ascii="宋体" w:hAnsi="宋体" w:hint="eastAsia"/>
          <w:b/>
          <w:bCs/>
        </w:rPr>
        <w:t>轮转目的</w:t>
      </w:r>
      <w:r>
        <w:rPr>
          <w:rFonts w:hint="eastAsia"/>
        </w:rPr>
        <w:t>：</w:t>
      </w:r>
    </w:p>
    <w:p w:rsidR="00137816" w:rsidRDefault="00137816" w:rsidP="00137816">
      <w:pPr>
        <w:spacing w:line="400" w:lineRule="exact"/>
        <w:ind w:firstLineChars="250" w:firstLine="527"/>
      </w:pPr>
      <w:r>
        <w:rPr>
          <w:rFonts w:ascii="宋体" w:hAnsi="宋体" w:hint="eastAsia"/>
          <w:b/>
          <w:bCs/>
        </w:rPr>
        <w:t>掌握：</w:t>
      </w:r>
      <w:r>
        <w:rPr>
          <w:rFonts w:ascii="宋体" w:hAnsi="宋体" w:hint="eastAsia"/>
        </w:rPr>
        <w:t>1）非小细胞肺癌和小细胞肺癌临床表现、</w:t>
      </w:r>
      <w:r>
        <w:rPr>
          <w:rFonts w:hint="eastAsia"/>
        </w:rPr>
        <w:t>影像学表现、</w:t>
      </w:r>
      <w:r>
        <w:rPr>
          <w:rFonts w:ascii="宋体" w:hAnsi="宋体" w:hint="eastAsia"/>
        </w:rPr>
        <w:t>诊断标准、分期标准；早期非小细胞肺癌放疗的适应症和剂量分割方式、生存率；早期非小细胞肺癌手术治疗的利弊；局部晚期非小细胞肺癌多学科综合</w:t>
      </w:r>
      <w:r>
        <w:rPr>
          <w:rFonts w:hint="eastAsia"/>
        </w:rPr>
        <w:t>治疗的循证医学依据和治疗方法、手术治疗的利弊；非小细胞肺癌单纯放射治疗、同步放化疗后的生存率；根治性放疗的适应症和剂量分割、靶区勾画、放疗计划的评价标准、放射性副反应的诊治；疗效评价指标、方法；随访要点；脑预防放疗的适应症和利弊；放疗后复发性肺癌的诊断、治疗；</w:t>
      </w:r>
      <w:r>
        <w:rPr>
          <w:rFonts w:hint="eastAsia"/>
        </w:rPr>
        <w:t>2</w:t>
      </w:r>
      <w:r>
        <w:rPr>
          <w:rFonts w:ascii="宋体" w:hAnsi="宋体" w:hint="eastAsia"/>
        </w:rPr>
        <w:t>）食管癌临床表现、</w:t>
      </w:r>
      <w:r>
        <w:rPr>
          <w:rFonts w:hint="eastAsia"/>
        </w:rPr>
        <w:t>影像学表现、</w:t>
      </w:r>
      <w:r>
        <w:rPr>
          <w:rFonts w:ascii="宋体" w:hAnsi="宋体" w:hint="eastAsia"/>
        </w:rPr>
        <w:t>诊断标准、分期标准、综合</w:t>
      </w:r>
      <w:r>
        <w:rPr>
          <w:rFonts w:hint="eastAsia"/>
        </w:rPr>
        <w:t>治疗的循证医学依据；食管癌放射治疗、手术治疗的适应症、并发症、不同治疗方法的生存率；根治性放疗和术前放疗、术后放疗的适应症；根治性放疗、术前放疗、术后放疗的放疗剂量、靶区勾画、放疗计划的评价标准；食管癌放疗副反</w:t>
      </w:r>
      <w:r>
        <w:rPr>
          <w:rFonts w:hint="eastAsia"/>
        </w:rPr>
        <w:lastRenderedPageBreak/>
        <w:t>应的诊治；食管癌疗效评价、随访要点；放疗后复发食管癌的诊断、治疗；</w:t>
      </w:r>
      <w:r>
        <w:rPr>
          <w:rFonts w:hint="eastAsia"/>
        </w:rPr>
        <w:t>3</w:t>
      </w:r>
      <w:r>
        <w:rPr>
          <w:rFonts w:ascii="宋体" w:hAnsi="宋体" w:hint="eastAsia"/>
        </w:rPr>
        <w:t>）胸腺瘤等其他恶性肿瘤单纯放疗、术前放疗、术后放疗的适应证、优缺点、靶区勾画、治疗方法及不同治疗方法的生存率；</w:t>
      </w:r>
      <w:r>
        <w:rPr>
          <w:rFonts w:hint="eastAsia"/>
        </w:rPr>
        <w:t>4</w:t>
      </w:r>
      <w:r>
        <w:rPr>
          <w:rFonts w:ascii="宋体" w:hAnsi="宋体" w:hint="eastAsia"/>
        </w:rPr>
        <w:t>）胸部肿瘤急症（上腔静脉压迫综合症、脊髓压迫综合症、放射性肺炎）的诊断、处理。</w:t>
      </w:r>
    </w:p>
    <w:p w:rsidR="00137816" w:rsidRDefault="00137816" w:rsidP="00137816">
      <w:pPr>
        <w:spacing w:line="400" w:lineRule="exact"/>
        <w:ind w:firstLineChars="200" w:firstLine="422"/>
      </w:pPr>
      <w:r>
        <w:rPr>
          <w:rFonts w:hint="eastAsia"/>
          <w:b/>
          <w:bCs/>
        </w:rPr>
        <w:t>了解：</w:t>
      </w:r>
      <w:r>
        <w:rPr>
          <w:rFonts w:hint="eastAsia"/>
        </w:rPr>
        <w:t>胸部肿瘤调强放疗计划设计原理、剂量分割的原理、多学科综合治疗的共识、争论焦点。</w:t>
      </w:r>
    </w:p>
    <w:p w:rsidR="00137816" w:rsidRDefault="00137816" w:rsidP="00137816">
      <w:pPr>
        <w:spacing w:line="500" w:lineRule="exact"/>
        <w:ind w:firstLineChars="200" w:firstLine="422"/>
      </w:pPr>
      <w:r>
        <w:rPr>
          <w:b/>
          <w:bCs/>
        </w:rPr>
        <w:t>2.</w:t>
      </w:r>
      <w:r>
        <w:rPr>
          <w:rFonts w:hint="eastAsia"/>
          <w:b/>
          <w:bCs/>
        </w:rPr>
        <w:t xml:space="preserve">2.2 </w:t>
      </w:r>
      <w:r>
        <w:rPr>
          <w:rFonts w:ascii="宋体" w:hAnsi="宋体" w:hint="eastAsia"/>
          <w:b/>
          <w:bCs/>
        </w:rPr>
        <w:t>基本要求</w:t>
      </w:r>
      <w:r>
        <w:rPr>
          <w:rFonts w:hint="eastAsia"/>
        </w:rPr>
        <w:t>：</w:t>
      </w:r>
    </w:p>
    <w:p w:rsidR="00137816" w:rsidRDefault="00137816" w:rsidP="00F85B53">
      <w:pPr>
        <w:pStyle w:val="24"/>
        <w:numPr>
          <w:ilvl w:val="0"/>
          <w:numId w:val="24"/>
        </w:numPr>
        <w:spacing w:line="400" w:lineRule="exact"/>
        <w:ind w:firstLineChars="0"/>
      </w:pPr>
      <w:r>
        <w:rPr>
          <w:rFonts w:hint="eastAsia"/>
        </w:rPr>
        <w:t>学习病种及病例数要求：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ind w:firstLineChars="100" w:firstLine="211"/>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ind w:firstLineChars="350" w:firstLine="738"/>
              <w:rPr>
                <w:rFonts w:ascii="宋体" w:hAnsi="宋体"/>
                <w:b/>
                <w:bCs/>
                <w:color w:val="17365D"/>
                <w:szCs w:val="21"/>
              </w:rPr>
            </w:pPr>
            <w:r>
              <w:rPr>
                <w:rFonts w:ascii="宋体" w:hAnsi="宋体" w:hint="eastAsia"/>
                <w:b/>
                <w:bCs/>
                <w:color w:val="17365D"/>
              </w:rPr>
              <w:t>例数(</w:t>
            </w:r>
            <w:r>
              <w:rPr>
                <w:rFonts w:hint="eastAsia"/>
                <w:color w:val="17365D"/>
              </w:rPr>
              <w:t>≥</w:t>
            </w:r>
            <w:r>
              <w:rPr>
                <w:rFonts w:hint="eastAsia"/>
                <w:color w:val="17365D"/>
              </w:rPr>
              <w:t>)</w:t>
            </w:r>
          </w:p>
        </w:tc>
      </w:tr>
      <w:tr w:rsidR="00137816" w:rsidTr="00137816">
        <w:trPr>
          <w:jc w:val="center"/>
        </w:trPr>
        <w:tc>
          <w:tcPr>
            <w:tcW w:w="4569" w:type="dxa"/>
            <w:tcBorders>
              <w:top w:val="single" w:sz="12" w:space="0" w:color="000000"/>
            </w:tcBorders>
            <w:hideMark/>
          </w:tcPr>
          <w:p w:rsidR="00137816" w:rsidRDefault="00137816">
            <w:pPr>
              <w:spacing w:line="500" w:lineRule="exact"/>
              <w:rPr>
                <w:szCs w:val="21"/>
              </w:rPr>
            </w:pPr>
            <w:r>
              <w:rPr>
                <w:rFonts w:hint="eastAsia"/>
              </w:rPr>
              <w:t xml:space="preserve">   </w:t>
            </w:r>
            <w:r>
              <w:rPr>
                <w:rFonts w:hint="eastAsia"/>
              </w:rPr>
              <w:t>非小细胞肺癌</w:t>
            </w:r>
          </w:p>
        </w:tc>
        <w:tc>
          <w:tcPr>
            <w:tcW w:w="2910" w:type="dxa"/>
            <w:tcBorders>
              <w:top w:val="single" w:sz="12" w:space="0" w:color="000000"/>
            </w:tcBorders>
            <w:hideMark/>
          </w:tcPr>
          <w:p w:rsidR="00137816" w:rsidRDefault="00137816">
            <w:pPr>
              <w:spacing w:line="500" w:lineRule="exact"/>
              <w:jc w:val="center"/>
              <w:rPr>
                <w:szCs w:val="21"/>
              </w:rPr>
            </w:pPr>
            <w:r>
              <w:rPr>
                <w:rFonts w:hint="eastAsia"/>
              </w:rPr>
              <w:t>10</w:t>
            </w:r>
          </w:p>
        </w:tc>
      </w:tr>
      <w:tr w:rsidR="00137816" w:rsidTr="00137816">
        <w:trPr>
          <w:jc w:val="center"/>
        </w:trPr>
        <w:tc>
          <w:tcPr>
            <w:tcW w:w="4569" w:type="dxa"/>
            <w:hideMark/>
          </w:tcPr>
          <w:p w:rsidR="00137816" w:rsidRDefault="00137816">
            <w:pPr>
              <w:spacing w:line="500" w:lineRule="exact"/>
              <w:rPr>
                <w:szCs w:val="21"/>
              </w:rPr>
            </w:pPr>
            <w:r>
              <w:rPr>
                <w:rFonts w:ascii="宋体" w:hAnsi="宋体" w:hint="eastAsia"/>
              </w:rPr>
              <w:t xml:space="preserve">   小细胞肺癌</w:t>
            </w:r>
          </w:p>
        </w:tc>
        <w:tc>
          <w:tcPr>
            <w:tcW w:w="2910" w:type="dxa"/>
            <w:hideMark/>
          </w:tcPr>
          <w:p w:rsidR="00137816" w:rsidRDefault="00137816">
            <w:pPr>
              <w:spacing w:line="500" w:lineRule="exact"/>
              <w:jc w:val="center"/>
              <w:rPr>
                <w:szCs w:val="21"/>
              </w:rPr>
            </w:pPr>
            <w:r>
              <w:rPr>
                <w:rFonts w:hint="eastAsia"/>
              </w:rPr>
              <w:t>5</w:t>
            </w:r>
          </w:p>
        </w:tc>
      </w:tr>
      <w:tr w:rsidR="00137816" w:rsidTr="00137816">
        <w:trPr>
          <w:jc w:val="center"/>
        </w:trPr>
        <w:tc>
          <w:tcPr>
            <w:tcW w:w="4569" w:type="dxa"/>
            <w:tcBorders>
              <w:bottom w:val="nil"/>
            </w:tcBorders>
            <w:hideMark/>
          </w:tcPr>
          <w:p w:rsidR="00137816" w:rsidRDefault="00137816">
            <w:pPr>
              <w:spacing w:line="500" w:lineRule="exact"/>
              <w:rPr>
                <w:szCs w:val="21"/>
              </w:rPr>
            </w:pPr>
            <w:r>
              <w:rPr>
                <w:rFonts w:hint="eastAsia"/>
              </w:rPr>
              <w:t xml:space="preserve">   </w:t>
            </w:r>
            <w:r>
              <w:rPr>
                <w:rFonts w:hint="eastAsia"/>
              </w:rPr>
              <w:t>食管癌</w:t>
            </w:r>
          </w:p>
        </w:tc>
        <w:tc>
          <w:tcPr>
            <w:tcW w:w="2910" w:type="dxa"/>
            <w:tcBorders>
              <w:bottom w:val="nil"/>
            </w:tcBorders>
            <w:hideMark/>
          </w:tcPr>
          <w:p w:rsidR="00137816" w:rsidRDefault="00137816">
            <w:pPr>
              <w:spacing w:line="500" w:lineRule="exact"/>
              <w:jc w:val="center"/>
              <w:rPr>
                <w:szCs w:val="21"/>
              </w:rPr>
            </w:pPr>
            <w:r>
              <w:rPr>
                <w:rFonts w:hint="eastAsia"/>
              </w:rPr>
              <w:t>3</w:t>
            </w:r>
          </w:p>
        </w:tc>
      </w:tr>
      <w:tr w:rsidR="00137816" w:rsidTr="00137816">
        <w:trPr>
          <w:jc w:val="center"/>
        </w:trPr>
        <w:tc>
          <w:tcPr>
            <w:tcW w:w="4569" w:type="dxa"/>
            <w:tcBorders>
              <w:top w:val="nil"/>
              <w:bottom w:val="single" w:sz="12" w:space="0" w:color="000000"/>
            </w:tcBorders>
            <w:hideMark/>
          </w:tcPr>
          <w:p w:rsidR="00137816" w:rsidRDefault="00137816">
            <w:pPr>
              <w:spacing w:line="500" w:lineRule="exact"/>
              <w:rPr>
                <w:szCs w:val="21"/>
              </w:rPr>
            </w:pPr>
            <w:r>
              <w:rPr>
                <w:rFonts w:hint="eastAsia"/>
              </w:rPr>
              <w:t xml:space="preserve">   </w:t>
            </w:r>
            <w:r>
              <w:rPr>
                <w:rFonts w:hint="eastAsia"/>
              </w:rPr>
              <w:t>胸腺瘤及其他胸部肿瘤</w:t>
            </w:r>
          </w:p>
          <w:p w:rsidR="00137816" w:rsidRDefault="00137816">
            <w:pPr>
              <w:spacing w:line="500" w:lineRule="exact"/>
              <w:rPr>
                <w:szCs w:val="21"/>
              </w:rPr>
            </w:pPr>
            <w:r>
              <w:rPr>
                <w:rFonts w:hint="eastAsia"/>
              </w:rPr>
              <w:t xml:space="preserve">    </w:t>
            </w:r>
            <w:r>
              <w:rPr>
                <w:rFonts w:hint="eastAsia"/>
              </w:rPr>
              <w:t>合计</w:t>
            </w:r>
          </w:p>
        </w:tc>
        <w:tc>
          <w:tcPr>
            <w:tcW w:w="2910" w:type="dxa"/>
            <w:tcBorders>
              <w:top w:val="nil"/>
              <w:bottom w:val="single" w:sz="12" w:space="0" w:color="000000"/>
            </w:tcBorders>
            <w:hideMark/>
          </w:tcPr>
          <w:p w:rsidR="00137816" w:rsidRDefault="00137816">
            <w:pPr>
              <w:spacing w:line="500" w:lineRule="exact"/>
              <w:jc w:val="center"/>
              <w:rPr>
                <w:szCs w:val="21"/>
              </w:rPr>
            </w:pPr>
            <w:r>
              <w:rPr>
                <w:rFonts w:hint="eastAsia"/>
              </w:rPr>
              <w:t>2</w:t>
            </w:r>
          </w:p>
          <w:p w:rsidR="00137816" w:rsidRDefault="00137816">
            <w:pPr>
              <w:spacing w:line="500" w:lineRule="exact"/>
              <w:jc w:val="center"/>
              <w:rPr>
                <w:szCs w:val="21"/>
              </w:rPr>
            </w:pPr>
            <w:r>
              <w:rPr>
                <w:rFonts w:hint="eastAsia"/>
              </w:rPr>
              <w:t>20</w:t>
            </w:r>
          </w:p>
        </w:tc>
      </w:tr>
    </w:tbl>
    <w:p w:rsidR="00137816" w:rsidRDefault="00137816" w:rsidP="00137816">
      <w:pPr>
        <w:spacing w:line="400" w:lineRule="exact"/>
        <w:ind w:firstLineChars="350" w:firstLine="735"/>
        <w:rPr>
          <w:szCs w:val="21"/>
        </w:rPr>
      </w:pPr>
      <w:r>
        <w:rPr>
          <w:rFonts w:hAnsi="宋体"/>
        </w:rPr>
        <w:t>独立管理门诊放疗病人（</w:t>
      </w:r>
      <w:r>
        <w:t>≥</w:t>
      </w:r>
      <w:r>
        <w:rPr>
          <w:rFonts w:hint="eastAsia"/>
        </w:rPr>
        <w:t>20</w:t>
      </w:r>
      <w:r>
        <w:rPr>
          <w:rFonts w:hAnsi="宋体"/>
        </w:rPr>
        <w:t>人）或住院病床</w:t>
      </w:r>
      <w:r>
        <w:rPr>
          <w:rFonts w:hint="eastAsia"/>
        </w:rPr>
        <w:t>5</w:t>
      </w:r>
      <w:r>
        <w:rPr>
          <w:rFonts w:hAnsi="宋体"/>
        </w:rPr>
        <w:t>张、</w:t>
      </w:r>
      <w:r>
        <w:t>书写</w:t>
      </w:r>
      <w:r>
        <w:rPr>
          <w:rFonts w:hAnsi="宋体"/>
        </w:rPr>
        <w:t>放疗住院病历</w:t>
      </w:r>
      <w:r>
        <w:rPr>
          <w:rFonts w:hint="eastAsia"/>
        </w:rPr>
        <w:t>10</w:t>
      </w:r>
      <w:r>
        <w:rPr>
          <w:rFonts w:hAnsi="宋体"/>
        </w:rPr>
        <w:t>份。</w:t>
      </w:r>
    </w:p>
    <w:p w:rsidR="00137816" w:rsidRDefault="00137816" w:rsidP="00137816">
      <w:pPr>
        <w:spacing w:line="400" w:lineRule="exact"/>
        <w:ind w:firstLineChars="200" w:firstLine="560"/>
        <w:rPr>
          <w:sz w:val="28"/>
          <w:szCs w:val="28"/>
        </w:rPr>
      </w:pPr>
      <w:r>
        <w:rPr>
          <w:sz w:val="28"/>
          <w:szCs w:val="28"/>
        </w:rPr>
        <w:t xml:space="preserve"> </w:t>
      </w:r>
    </w:p>
    <w:p w:rsidR="00137816" w:rsidRDefault="00137816" w:rsidP="00137816">
      <w:pPr>
        <w:spacing w:line="500" w:lineRule="exact"/>
        <w:ind w:firstLineChars="300" w:firstLine="630"/>
        <w:rPr>
          <w:szCs w:val="21"/>
        </w:rPr>
      </w:pPr>
      <w:r>
        <w:rPr>
          <w:rFonts w:hint="eastAsia"/>
        </w:rPr>
        <w:t>（</w:t>
      </w:r>
      <w:r>
        <w:rPr>
          <w:rFonts w:hint="eastAsia"/>
        </w:rPr>
        <w:t>2</w:t>
      </w:r>
      <w:r>
        <w:rPr>
          <w:rFonts w:ascii="宋体" w:hAnsi="宋体" w:hint="eastAsia"/>
        </w:rPr>
        <w:t>）</w:t>
      </w:r>
      <w:r>
        <w:t>技能要求</w:t>
      </w:r>
      <w:r>
        <w:t xml:space="preserve">: </w:t>
      </w:r>
    </w:p>
    <w:tbl>
      <w:tblPr>
        <w:tblW w:w="8280" w:type="dxa"/>
        <w:tblInd w:w="468" w:type="dxa"/>
        <w:tblLayout w:type="fixed"/>
        <w:tblLook w:val="04A0"/>
      </w:tblPr>
      <w:tblGrid>
        <w:gridCol w:w="5760"/>
        <w:gridCol w:w="2520"/>
      </w:tblGrid>
      <w:tr w:rsidR="00137816" w:rsidTr="00137816">
        <w:tc>
          <w:tcPr>
            <w:tcW w:w="5760" w:type="dxa"/>
            <w:tcBorders>
              <w:top w:val="single" w:sz="8" w:space="0" w:color="auto"/>
              <w:bottom w:val="single" w:sz="2" w:space="0" w:color="auto"/>
            </w:tcBorders>
            <w:hideMark/>
          </w:tcPr>
          <w:p w:rsidR="00137816" w:rsidRDefault="00137816">
            <w:pPr>
              <w:spacing w:line="500" w:lineRule="exact"/>
              <w:rPr>
                <w:szCs w:val="21"/>
              </w:rPr>
            </w:pPr>
            <w:r>
              <w:rPr>
                <w:rFonts w:hint="eastAsia"/>
                <w:sz w:val="28"/>
                <w:szCs w:val="28"/>
              </w:rPr>
              <w:t xml:space="preserve">  </w:t>
            </w:r>
            <w:r>
              <w:rPr>
                <w:rFonts w:hint="eastAsia"/>
              </w:rPr>
              <w:t>技能名称</w:t>
            </w:r>
          </w:p>
        </w:tc>
        <w:tc>
          <w:tcPr>
            <w:tcW w:w="2520" w:type="dxa"/>
            <w:tcBorders>
              <w:top w:val="single" w:sz="8" w:space="0" w:color="auto"/>
              <w:bottom w:val="single" w:sz="2" w:space="0" w:color="auto"/>
            </w:tcBorders>
            <w:hideMark/>
          </w:tcPr>
          <w:p w:rsidR="00137816" w:rsidRDefault="00137816">
            <w:pPr>
              <w:spacing w:line="500" w:lineRule="exact"/>
              <w:jc w:val="center"/>
              <w:rPr>
                <w:szCs w:val="21"/>
              </w:rPr>
            </w:pPr>
            <w:r>
              <w:rPr>
                <w:rFonts w:hint="eastAsia"/>
              </w:rPr>
              <w:t>例数（≥）</w:t>
            </w:r>
          </w:p>
        </w:tc>
      </w:tr>
      <w:tr w:rsidR="00137816" w:rsidTr="00137816">
        <w:tc>
          <w:tcPr>
            <w:tcW w:w="5760" w:type="dxa"/>
            <w:tcBorders>
              <w:top w:val="single" w:sz="2" w:space="0" w:color="auto"/>
            </w:tcBorders>
            <w:hideMark/>
          </w:tcPr>
          <w:p w:rsidR="00137816" w:rsidRDefault="00137816">
            <w:pPr>
              <w:spacing w:line="500" w:lineRule="exact"/>
              <w:rPr>
                <w:szCs w:val="21"/>
              </w:rPr>
            </w:pPr>
            <w:r>
              <w:rPr>
                <w:rFonts w:hint="eastAsia"/>
              </w:rPr>
              <w:t>常规模拟定位</w:t>
            </w:r>
          </w:p>
        </w:tc>
        <w:tc>
          <w:tcPr>
            <w:tcW w:w="2520" w:type="dxa"/>
            <w:tcBorders>
              <w:top w:val="single" w:sz="2" w:space="0" w:color="auto"/>
            </w:tcBorders>
            <w:hideMark/>
          </w:tcPr>
          <w:p w:rsidR="00137816" w:rsidRDefault="00137816">
            <w:pPr>
              <w:spacing w:line="500" w:lineRule="exact"/>
              <w:ind w:firstLineChars="300" w:firstLine="630"/>
              <w:rPr>
                <w:szCs w:val="21"/>
              </w:rPr>
            </w:pPr>
            <w:r>
              <w:rPr>
                <w:rFonts w:hint="eastAsia"/>
              </w:rPr>
              <w:t>5</w:t>
            </w:r>
          </w:p>
        </w:tc>
      </w:tr>
      <w:tr w:rsidR="00137816" w:rsidTr="00137816">
        <w:tc>
          <w:tcPr>
            <w:tcW w:w="5760" w:type="dxa"/>
            <w:hideMark/>
          </w:tcPr>
          <w:p w:rsidR="00137816" w:rsidRDefault="00137816">
            <w:pPr>
              <w:spacing w:line="500" w:lineRule="exact"/>
              <w:rPr>
                <w:szCs w:val="21"/>
              </w:rPr>
            </w:pPr>
            <w:r>
              <w:rPr>
                <w:rFonts w:hint="eastAsia"/>
              </w:rPr>
              <w:t>CT</w:t>
            </w:r>
            <w:r>
              <w:rPr>
                <w:rFonts w:ascii="宋体" w:hAnsi="宋体" w:hint="eastAsia"/>
              </w:rPr>
              <w:t>定位及</w:t>
            </w:r>
            <w:r>
              <w:rPr>
                <w:rFonts w:hint="eastAsia"/>
              </w:rPr>
              <w:t>MRI</w:t>
            </w:r>
            <w:r>
              <w:rPr>
                <w:rFonts w:ascii="宋体" w:hAnsi="宋体" w:hint="eastAsia"/>
              </w:rPr>
              <w:t>定位</w:t>
            </w:r>
          </w:p>
        </w:tc>
        <w:tc>
          <w:tcPr>
            <w:tcW w:w="2520" w:type="dxa"/>
            <w:hideMark/>
          </w:tcPr>
          <w:p w:rsidR="00137816" w:rsidRDefault="00137816">
            <w:pPr>
              <w:spacing w:line="500" w:lineRule="exact"/>
              <w:ind w:firstLineChars="250" w:firstLine="525"/>
              <w:rPr>
                <w:szCs w:val="21"/>
              </w:rPr>
            </w:pPr>
            <w:r>
              <w:rPr>
                <w:rFonts w:hint="eastAsia"/>
              </w:rPr>
              <w:t>15</w:t>
            </w:r>
          </w:p>
        </w:tc>
      </w:tr>
      <w:tr w:rsidR="00137816" w:rsidTr="00137816">
        <w:tc>
          <w:tcPr>
            <w:tcW w:w="5760" w:type="dxa"/>
            <w:hideMark/>
          </w:tcPr>
          <w:p w:rsidR="00137816" w:rsidRDefault="00137816">
            <w:pPr>
              <w:spacing w:line="500" w:lineRule="exact"/>
              <w:rPr>
                <w:szCs w:val="21"/>
              </w:rPr>
            </w:pPr>
            <w:r>
              <w:rPr>
                <w:rFonts w:hint="eastAsia"/>
              </w:rPr>
              <w:t>靶区勾画</w:t>
            </w:r>
          </w:p>
        </w:tc>
        <w:tc>
          <w:tcPr>
            <w:tcW w:w="2520" w:type="dxa"/>
            <w:hideMark/>
          </w:tcPr>
          <w:p w:rsidR="00137816" w:rsidRDefault="00137816">
            <w:pPr>
              <w:spacing w:line="500" w:lineRule="exact"/>
              <w:ind w:firstLineChars="250" w:firstLine="525"/>
              <w:rPr>
                <w:szCs w:val="21"/>
              </w:rPr>
            </w:pPr>
            <w:r>
              <w:rPr>
                <w:rFonts w:hint="eastAsia"/>
              </w:rPr>
              <w:t>10</w:t>
            </w:r>
          </w:p>
        </w:tc>
      </w:tr>
      <w:tr w:rsidR="00137816" w:rsidTr="00137816">
        <w:tc>
          <w:tcPr>
            <w:tcW w:w="5760" w:type="dxa"/>
            <w:tcBorders>
              <w:bottom w:val="single" w:sz="8" w:space="0" w:color="auto"/>
            </w:tcBorders>
            <w:hideMark/>
          </w:tcPr>
          <w:p w:rsidR="00137816" w:rsidRDefault="00137816">
            <w:pPr>
              <w:spacing w:line="500" w:lineRule="exact"/>
              <w:rPr>
                <w:szCs w:val="21"/>
              </w:rPr>
            </w:pPr>
            <w:r>
              <w:rPr>
                <w:rFonts w:hint="eastAsia"/>
              </w:rPr>
              <w:t>心跳呼吸骤停抢救、咳血和呼吸衰竭抢救</w:t>
            </w:r>
          </w:p>
        </w:tc>
        <w:tc>
          <w:tcPr>
            <w:tcW w:w="2520" w:type="dxa"/>
            <w:tcBorders>
              <w:bottom w:val="single" w:sz="8" w:space="0" w:color="auto"/>
            </w:tcBorders>
            <w:hideMark/>
          </w:tcPr>
          <w:p w:rsidR="00137816" w:rsidRDefault="00137816">
            <w:pPr>
              <w:spacing w:line="500" w:lineRule="exact"/>
              <w:ind w:firstLineChars="300" w:firstLine="630"/>
              <w:rPr>
                <w:szCs w:val="21"/>
              </w:rPr>
            </w:pPr>
            <w:r>
              <w:rPr>
                <w:rFonts w:hint="eastAsia"/>
              </w:rPr>
              <w:t>2</w:t>
            </w:r>
          </w:p>
        </w:tc>
      </w:tr>
    </w:tbl>
    <w:p w:rsidR="00137816" w:rsidRDefault="00137816" w:rsidP="00137816">
      <w:pPr>
        <w:spacing w:line="400" w:lineRule="exact"/>
        <w:rPr>
          <w:b/>
          <w:bCs/>
          <w:sz w:val="28"/>
          <w:szCs w:val="28"/>
        </w:rPr>
      </w:pPr>
      <w:r>
        <w:rPr>
          <w:rFonts w:hint="eastAsia"/>
          <w:b/>
          <w:bCs/>
          <w:sz w:val="28"/>
          <w:szCs w:val="28"/>
        </w:rPr>
        <w:t xml:space="preserve">    </w:t>
      </w:r>
      <w:r>
        <w:rPr>
          <w:rFonts w:hint="eastAsia"/>
        </w:rPr>
        <w:t>3</w:t>
      </w:r>
      <w:r>
        <w:rPr>
          <w:rFonts w:ascii="宋体" w:hAnsi="宋体" w:hint="eastAsia"/>
        </w:rPr>
        <w:t>个月</w:t>
      </w:r>
      <w:r>
        <w:rPr>
          <w:rFonts w:hAnsi="宋体"/>
        </w:rPr>
        <w:t>要求</w:t>
      </w:r>
      <w:r>
        <w:t>≥</w:t>
      </w:r>
      <w:r>
        <w:rPr>
          <w:rFonts w:hint="eastAsia"/>
        </w:rPr>
        <w:t>30</w:t>
      </w:r>
      <w:r>
        <w:rPr>
          <w:rFonts w:hAnsi="宋体"/>
        </w:rPr>
        <w:t>人次</w:t>
      </w:r>
    </w:p>
    <w:p w:rsidR="00137816" w:rsidRDefault="00137816" w:rsidP="00137816">
      <w:pPr>
        <w:spacing w:line="400" w:lineRule="exact"/>
        <w:ind w:firstLineChars="198" w:firstLine="596"/>
        <w:rPr>
          <w:b/>
          <w:bCs/>
          <w:sz w:val="30"/>
          <w:szCs w:val="30"/>
        </w:rPr>
      </w:pPr>
      <w:r>
        <w:rPr>
          <w:b/>
          <w:bCs/>
          <w:sz w:val="30"/>
          <w:szCs w:val="30"/>
        </w:rPr>
        <w:t xml:space="preserve"> </w:t>
      </w:r>
    </w:p>
    <w:p w:rsidR="00137816" w:rsidRDefault="00137816" w:rsidP="00137816">
      <w:pPr>
        <w:spacing w:line="400" w:lineRule="exact"/>
        <w:rPr>
          <w:b/>
          <w:bCs/>
          <w:sz w:val="28"/>
          <w:szCs w:val="28"/>
        </w:rPr>
      </w:pPr>
      <w:r>
        <w:rPr>
          <w:b/>
          <w:bCs/>
          <w:sz w:val="28"/>
          <w:szCs w:val="28"/>
        </w:rPr>
        <w:t xml:space="preserve"> </w:t>
      </w:r>
    </w:p>
    <w:p w:rsidR="00137816" w:rsidRDefault="00137816" w:rsidP="00137816">
      <w:pPr>
        <w:spacing w:line="400" w:lineRule="exact"/>
        <w:ind w:firstLineChars="200" w:firstLine="482"/>
        <w:rPr>
          <w:b/>
          <w:bCs/>
          <w:sz w:val="24"/>
        </w:rPr>
      </w:pPr>
      <w:r>
        <w:rPr>
          <w:b/>
          <w:bCs/>
          <w:sz w:val="24"/>
        </w:rPr>
        <w:t>2.</w:t>
      </w:r>
      <w:r>
        <w:rPr>
          <w:rFonts w:hint="eastAsia"/>
          <w:b/>
          <w:bCs/>
          <w:sz w:val="24"/>
        </w:rPr>
        <w:t>3</w:t>
      </w:r>
      <w:r>
        <w:rPr>
          <w:b/>
          <w:bCs/>
          <w:sz w:val="24"/>
        </w:rPr>
        <w:t xml:space="preserve"> </w:t>
      </w:r>
      <w:r>
        <w:rPr>
          <w:rFonts w:hint="eastAsia"/>
          <w:b/>
          <w:bCs/>
          <w:sz w:val="24"/>
        </w:rPr>
        <w:t>腹部</w:t>
      </w:r>
      <w:r>
        <w:rPr>
          <w:b/>
          <w:bCs/>
          <w:sz w:val="24"/>
        </w:rPr>
        <w:t>肿瘤组（</w:t>
      </w:r>
      <w:r>
        <w:rPr>
          <w:b/>
          <w:bCs/>
          <w:sz w:val="24"/>
        </w:rPr>
        <w:t>3</w:t>
      </w:r>
      <w:r>
        <w:rPr>
          <w:rFonts w:ascii="宋体" w:hAnsi="宋体"/>
          <w:b/>
          <w:bCs/>
          <w:sz w:val="24"/>
        </w:rPr>
        <w:t xml:space="preserve">个月）  </w:t>
      </w:r>
    </w:p>
    <w:p w:rsidR="00137816" w:rsidRDefault="00137816" w:rsidP="00137816">
      <w:pPr>
        <w:spacing w:line="500" w:lineRule="exact"/>
        <w:ind w:firstLineChars="250" w:firstLine="527"/>
        <w:rPr>
          <w:szCs w:val="21"/>
        </w:rPr>
      </w:pPr>
      <w:r>
        <w:rPr>
          <w:b/>
          <w:bCs/>
        </w:rPr>
        <w:t>2.</w:t>
      </w:r>
      <w:r>
        <w:rPr>
          <w:rFonts w:hint="eastAsia"/>
          <w:b/>
          <w:bCs/>
        </w:rPr>
        <w:t xml:space="preserve">3.1 </w:t>
      </w:r>
      <w:r>
        <w:rPr>
          <w:rFonts w:ascii="宋体" w:hAnsi="宋体" w:hint="eastAsia"/>
          <w:b/>
          <w:bCs/>
        </w:rPr>
        <w:t>轮转目的</w:t>
      </w:r>
      <w:r>
        <w:rPr>
          <w:rFonts w:hint="eastAsia"/>
        </w:rPr>
        <w:t>：</w:t>
      </w:r>
    </w:p>
    <w:p w:rsidR="00137816" w:rsidRDefault="00137816" w:rsidP="00137816">
      <w:pPr>
        <w:spacing w:line="400" w:lineRule="exact"/>
        <w:ind w:firstLineChars="250" w:firstLine="525"/>
      </w:pPr>
      <w:r>
        <w:rPr>
          <w:rFonts w:ascii="宋体" w:hAnsi="宋体" w:hint="eastAsia"/>
        </w:rPr>
        <w:t>掌握：1）胃癌、直肠癌、肝癌、胰腺癌等</w:t>
      </w:r>
      <w:r>
        <w:rPr>
          <w:rFonts w:hint="eastAsia"/>
        </w:rPr>
        <w:t>消化道恶性肿瘤的治疗原则和</w:t>
      </w:r>
      <w:proofErr w:type="gramStart"/>
      <w:r>
        <w:rPr>
          <w:rFonts w:hint="eastAsia"/>
        </w:rPr>
        <w:t>循证</w:t>
      </w:r>
      <w:proofErr w:type="gramEnd"/>
      <w:r>
        <w:rPr>
          <w:rFonts w:hint="eastAsia"/>
        </w:rPr>
        <w:t>医学依据；</w:t>
      </w:r>
      <w:r>
        <w:rPr>
          <w:rFonts w:hint="eastAsia"/>
        </w:rPr>
        <w:t>2</w:t>
      </w:r>
      <w:r>
        <w:rPr>
          <w:rFonts w:ascii="宋体" w:hAnsi="宋体" w:hint="eastAsia"/>
        </w:rPr>
        <w:t>）大肠癌术前放疗、术前放化疗、术后放疗、术后放化疗的适应证、作用；</w:t>
      </w:r>
      <w:r>
        <w:rPr>
          <w:rFonts w:hint="eastAsia"/>
        </w:rPr>
        <w:t>3</w:t>
      </w:r>
      <w:r>
        <w:rPr>
          <w:rFonts w:ascii="宋体" w:hAnsi="宋体" w:hint="eastAsia"/>
        </w:rPr>
        <w:t>）宫颈</w:t>
      </w:r>
      <w:proofErr w:type="gramStart"/>
      <w:r>
        <w:rPr>
          <w:rFonts w:ascii="宋体" w:hAnsi="宋体" w:hint="eastAsia"/>
        </w:rPr>
        <w:t>癌及其</w:t>
      </w:r>
      <w:proofErr w:type="gramEnd"/>
      <w:r>
        <w:rPr>
          <w:rFonts w:ascii="宋体" w:hAnsi="宋体" w:hint="eastAsia"/>
        </w:rPr>
        <w:t>他妇科肿瘤的治疗原则及循证医学依据；</w:t>
      </w:r>
      <w:r>
        <w:rPr>
          <w:rFonts w:hint="eastAsia"/>
        </w:rPr>
        <w:t xml:space="preserve"> 4</w:t>
      </w:r>
      <w:r>
        <w:rPr>
          <w:rFonts w:ascii="宋体" w:hAnsi="宋体" w:hint="eastAsia"/>
        </w:rPr>
        <w:t>）腹部肿瘤放疗</w:t>
      </w:r>
      <w:r>
        <w:rPr>
          <w:rFonts w:hint="eastAsia"/>
        </w:rPr>
        <w:t>急慢性毒副作用的评价标准和处理。</w:t>
      </w:r>
      <w:r>
        <w:rPr>
          <w:rFonts w:hint="eastAsia"/>
        </w:rPr>
        <w:t>5</w:t>
      </w:r>
      <w:r>
        <w:rPr>
          <w:rFonts w:ascii="宋体" w:hAnsi="宋体" w:hint="eastAsia"/>
        </w:rPr>
        <w:t>）胃癌和直肠癌的靶区勾画和计划评估。</w:t>
      </w:r>
    </w:p>
    <w:p w:rsidR="00137816" w:rsidRDefault="00137816" w:rsidP="00137816">
      <w:pPr>
        <w:spacing w:line="400" w:lineRule="exact"/>
        <w:ind w:leftChars="250" w:left="525"/>
        <w:rPr>
          <w:rFonts w:ascii="宋体" w:hAnsi="宋体"/>
        </w:rPr>
      </w:pPr>
      <w:r>
        <w:rPr>
          <w:rFonts w:ascii="宋体" w:hAnsi="宋体" w:hint="eastAsia"/>
        </w:rPr>
        <w:lastRenderedPageBreak/>
        <w:t>了解：前列腺癌和睾丸精原细胞瘤的临床表现、诊断和治疗原则和</w:t>
      </w:r>
      <w:proofErr w:type="gramStart"/>
      <w:r>
        <w:rPr>
          <w:rFonts w:ascii="宋体" w:hAnsi="宋体" w:hint="eastAsia"/>
        </w:rPr>
        <w:t>循证</w:t>
      </w:r>
      <w:proofErr w:type="gramEnd"/>
      <w:r>
        <w:rPr>
          <w:rFonts w:ascii="宋体" w:hAnsi="宋体" w:hint="eastAsia"/>
        </w:rPr>
        <w:t>医学依据。</w:t>
      </w:r>
    </w:p>
    <w:p w:rsidR="00137816" w:rsidRDefault="00137816" w:rsidP="00137816">
      <w:pPr>
        <w:spacing w:line="500" w:lineRule="exact"/>
        <w:ind w:firstLineChars="250" w:firstLine="527"/>
      </w:pPr>
      <w:r>
        <w:rPr>
          <w:b/>
          <w:bCs/>
        </w:rPr>
        <w:t>2.</w:t>
      </w:r>
      <w:r>
        <w:rPr>
          <w:rFonts w:hint="eastAsia"/>
          <w:b/>
          <w:bCs/>
        </w:rPr>
        <w:t xml:space="preserve">3.2 </w:t>
      </w:r>
      <w:r>
        <w:rPr>
          <w:rFonts w:ascii="宋体" w:hAnsi="宋体" w:hint="eastAsia"/>
          <w:b/>
          <w:bCs/>
        </w:rPr>
        <w:t>基本要求</w:t>
      </w:r>
      <w:r>
        <w:rPr>
          <w:rFonts w:hint="eastAsia"/>
        </w:rPr>
        <w:t>：</w:t>
      </w:r>
    </w:p>
    <w:p w:rsidR="00137816" w:rsidRDefault="00137816" w:rsidP="00F85B53">
      <w:pPr>
        <w:pStyle w:val="24"/>
        <w:numPr>
          <w:ilvl w:val="0"/>
          <w:numId w:val="25"/>
        </w:numPr>
        <w:spacing w:line="400" w:lineRule="exact"/>
        <w:ind w:firstLineChars="0"/>
      </w:pPr>
      <w:r>
        <w:rPr>
          <w:rFonts w:hint="eastAsia"/>
        </w:rPr>
        <w:t>学习病种及病例数要求：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ind w:firstLineChars="100" w:firstLine="211"/>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ind w:firstLineChars="350" w:firstLine="738"/>
              <w:rPr>
                <w:rFonts w:ascii="宋体" w:hAnsi="宋体"/>
                <w:b/>
                <w:bCs/>
                <w:color w:val="17365D"/>
                <w:szCs w:val="21"/>
              </w:rPr>
            </w:pPr>
            <w:r>
              <w:rPr>
                <w:rFonts w:ascii="宋体" w:hAnsi="宋体" w:hint="eastAsia"/>
                <w:b/>
                <w:bCs/>
                <w:color w:val="17365D"/>
              </w:rPr>
              <w:t>例数(</w:t>
            </w:r>
            <w:r>
              <w:rPr>
                <w:rFonts w:hint="eastAsia"/>
                <w:color w:val="17365D"/>
              </w:rPr>
              <w:t>≥</w:t>
            </w:r>
            <w:r>
              <w:rPr>
                <w:rFonts w:hint="eastAsia"/>
                <w:color w:val="17365D"/>
              </w:rPr>
              <w:t>)</w:t>
            </w:r>
          </w:p>
        </w:tc>
      </w:tr>
      <w:tr w:rsidR="00137816" w:rsidTr="00137816">
        <w:trPr>
          <w:jc w:val="center"/>
        </w:trPr>
        <w:tc>
          <w:tcPr>
            <w:tcW w:w="4569" w:type="dxa"/>
            <w:tcBorders>
              <w:top w:val="single" w:sz="12" w:space="0" w:color="000000"/>
            </w:tcBorders>
            <w:hideMark/>
          </w:tcPr>
          <w:p w:rsidR="00137816" w:rsidRDefault="00137816">
            <w:pPr>
              <w:spacing w:line="500" w:lineRule="exact"/>
              <w:rPr>
                <w:sz w:val="24"/>
              </w:rPr>
            </w:pPr>
            <w:r>
              <w:rPr>
                <w:rFonts w:hint="eastAsia"/>
                <w:sz w:val="24"/>
              </w:rPr>
              <w:t xml:space="preserve">  </w:t>
            </w:r>
            <w:r>
              <w:rPr>
                <w:rFonts w:hint="eastAsia"/>
                <w:sz w:val="24"/>
              </w:rPr>
              <w:t>直肠癌</w:t>
            </w:r>
          </w:p>
        </w:tc>
        <w:tc>
          <w:tcPr>
            <w:tcW w:w="2910" w:type="dxa"/>
            <w:tcBorders>
              <w:top w:val="single" w:sz="12" w:space="0" w:color="000000"/>
            </w:tcBorders>
            <w:hideMark/>
          </w:tcPr>
          <w:p w:rsidR="00137816" w:rsidRDefault="00137816">
            <w:pPr>
              <w:spacing w:line="500" w:lineRule="exact"/>
              <w:jc w:val="center"/>
              <w:rPr>
                <w:sz w:val="24"/>
              </w:rPr>
            </w:pPr>
            <w:r>
              <w:rPr>
                <w:rFonts w:hint="eastAsia"/>
                <w:sz w:val="24"/>
              </w:rPr>
              <w:t>10</w:t>
            </w:r>
          </w:p>
        </w:tc>
      </w:tr>
      <w:tr w:rsidR="00137816" w:rsidTr="00137816">
        <w:trPr>
          <w:jc w:val="center"/>
        </w:trPr>
        <w:tc>
          <w:tcPr>
            <w:tcW w:w="4569" w:type="dxa"/>
            <w:hideMark/>
          </w:tcPr>
          <w:p w:rsidR="00137816" w:rsidRDefault="00137816">
            <w:pPr>
              <w:spacing w:line="500" w:lineRule="exact"/>
              <w:rPr>
                <w:szCs w:val="21"/>
              </w:rPr>
            </w:pPr>
            <w:r>
              <w:rPr>
                <w:rFonts w:hint="eastAsia"/>
              </w:rPr>
              <w:t xml:space="preserve">   </w:t>
            </w:r>
            <w:r>
              <w:rPr>
                <w:rFonts w:hint="eastAsia"/>
              </w:rPr>
              <w:t>胃癌</w:t>
            </w:r>
          </w:p>
          <w:p w:rsidR="00137816" w:rsidRDefault="00137816">
            <w:pPr>
              <w:spacing w:line="500" w:lineRule="exact"/>
              <w:ind w:firstLineChars="150" w:firstLine="315"/>
              <w:rPr>
                <w:szCs w:val="21"/>
              </w:rPr>
            </w:pPr>
            <w:r>
              <w:rPr>
                <w:rFonts w:hint="eastAsia"/>
              </w:rPr>
              <w:t>肝癌</w:t>
            </w:r>
          </w:p>
        </w:tc>
        <w:tc>
          <w:tcPr>
            <w:tcW w:w="2910" w:type="dxa"/>
            <w:hideMark/>
          </w:tcPr>
          <w:p w:rsidR="00137816" w:rsidRDefault="00137816">
            <w:pPr>
              <w:spacing w:line="500" w:lineRule="exact"/>
              <w:jc w:val="center"/>
              <w:rPr>
                <w:szCs w:val="21"/>
              </w:rPr>
            </w:pPr>
            <w:r>
              <w:rPr>
                <w:rFonts w:hint="eastAsia"/>
              </w:rPr>
              <w:t>2</w:t>
            </w:r>
          </w:p>
          <w:p w:rsidR="00137816" w:rsidRDefault="00137816">
            <w:pPr>
              <w:spacing w:line="500" w:lineRule="exact"/>
              <w:jc w:val="center"/>
              <w:rPr>
                <w:szCs w:val="21"/>
              </w:rPr>
            </w:pPr>
            <w:r>
              <w:rPr>
                <w:rFonts w:hint="eastAsia"/>
              </w:rPr>
              <w:t>3</w:t>
            </w:r>
          </w:p>
        </w:tc>
      </w:tr>
      <w:tr w:rsidR="00137816" w:rsidTr="00137816">
        <w:trPr>
          <w:jc w:val="center"/>
        </w:trPr>
        <w:tc>
          <w:tcPr>
            <w:tcW w:w="4569" w:type="dxa"/>
            <w:tcBorders>
              <w:bottom w:val="nil"/>
            </w:tcBorders>
            <w:hideMark/>
          </w:tcPr>
          <w:p w:rsidR="00137816" w:rsidRDefault="00137816">
            <w:pPr>
              <w:spacing w:line="500" w:lineRule="exact"/>
              <w:ind w:firstLineChars="150" w:firstLine="315"/>
              <w:rPr>
                <w:szCs w:val="21"/>
              </w:rPr>
            </w:pPr>
            <w:r>
              <w:rPr>
                <w:rFonts w:hint="eastAsia"/>
              </w:rPr>
              <w:t>其他腹部肿瘤</w:t>
            </w:r>
          </w:p>
        </w:tc>
        <w:tc>
          <w:tcPr>
            <w:tcW w:w="2910" w:type="dxa"/>
            <w:tcBorders>
              <w:bottom w:val="nil"/>
            </w:tcBorders>
            <w:hideMark/>
          </w:tcPr>
          <w:p w:rsidR="00137816" w:rsidRDefault="00137816">
            <w:pPr>
              <w:spacing w:line="500" w:lineRule="exact"/>
              <w:jc w:val="center"/>
              <w:rPr>
                <w:szCs w:val="21"/>
              </w:rPr>
            </w:pPr>
            <w:r>
              <w:rPr>
                <w:rFonts w:hint="eastAsia"/>
              </w:rPr>
              <w:t>5</w:t>
            </w:r>
          </w:p>
        </w:tc>
      </w:tr>
      <w:tr w:rsidR="00137816" w:rsidTr="00137816">
        <w:trPr>
          <w:jc w:val="center"/>
        </w:trPr>
        <w:tc>
          <w:tcPr>
            <w:tcW w:w="4569" w:type="dxa"/>
            <w:tcBorders>
              <w:top w:val="nil"/>
              <w:bottom w:val="single" w:sz="12" w:space="0" w:color="000000"/>
            </w:tcBorders>
          </w:tcPr>
          <w:p w:rsidR="00137816" w:rsidRDefault="00137816">
            <w:pPr>
              <w:spacing w:line="500" w:lineRule="exact"/>
              <w:rPr>
                <w:szCs w:val="21"/>
              </w:rPr>
            </w:pPr>
            <w:r>
              <w:rPr>
                <w:rFonts w:hint="eastAsia"/>
              </w:rPr>
              <w:t xml:space="preserve">   </w:t>
            </w:r>
            <w:r>
              <w:rPr>
                <w:rFonts w:hint="eastAsia"/>
              </w:rPr>
              <w:t>合计</w:t>
            </w:r>
          </w:p>
          <w:p w:rsidR="00137816" w:rsidRDefault="00137816">
            <w:pPr>
              <w:spacing w:line="500" w:lineRule="exact"/>
            </w:pPr>
          </w:p>
          <w:p w:rsidR="00137816" w:rsidRDefault="00137816">
            <w:pPr>
              <w:spacing w:line="500" w:lineRule="exact"/>
              <w:ind w:firstLineChars="150" w:firstLine="315"/>
              <w:rPr>
                <w:szCs w:val="21"/>
              </w:rPr>
            </w:pPr>
            <w:r>
              <w:rPr>
                <w:rFonts w:hint="eastAsia"/>
              </w:rPr>
              <w:t>或妇科肿瘤</w:t>
            </w:r>
          </w:p>
        </w:tc>
        <w:tc>
          <w:tcPr>
            <w:tcW w:w="2910" w:type="dxa"/>
            <w:tcBorders>
              <w:top w:val="nil"/>
              <w:bottom w:val="single" w:sz="12" w:space="0" w:color="000000"/>
            </w:tcBorders>
          </w:tcPr>
          <w:p w:rsidR="00137816" w:rsidRDefault="00137816">
            <w:pPr>
              <w:spacing w:line="500" w:lineRule="exact"/>
              <w:jc w:val="center"/>
              <w:rPr>
                <w:szCs w:val="21"/>
              </w:rPr>
            </w:pPr>
            <w:r>
              <w:rPr>
                <w:rFonts w:hint="eastAsia"/>
              </w:rPr>
              <w:t>20</w:t>
            </w:r>
          </w:p>
          <w:p w:rsidR="00137816" w:rsidRDefault="00137816">
            <w:pPr>
              <w:spacing w:line="500" w:lineRule="exact"/>
              <w:jc w:val="center"/>
            </w:pPr>
          </w:p>
          <w:p w:rsidR="00137816" w:rsidRDefault="00137816">
            <w:pPr>
              <w:spacing w:line="500" w:lineRule="exact"/>
              <w:jc w:val="center"/>
              <w:rPr>
                <w:szCs w:val="21"/>
              </w:rPr>
            </w:pPr>
            <w:r>
              <w:rPr>
                <w:rFonts w:hint="eastAsia"/>
              </w:rPr>
              <w:t>20</w:t>
            </w:r>
          </w:p>
        </w:tc>
      </w:tr>
    </w:tbl>
    <w:p w:rsidR="00137816" w:rsidRDefault="00137816" w:rsidP="00137816">
      <w:pPr>
        <w:spacing w:line="400" w:lineRule="exact"/>
        <w:ind w:firstLineChars="350" w:firstLine="735"/>
        <w:rPr>
          <w:szCs w:val="21"/>
        </w:rPr>
      </w:pPr>
      <w:r>
        <w:rPr>
          <w:rFonts w:hAnsi="宋体"/>
        </w:rPr>
        <w:t>独立管理门诊放疗病人（</w:t>
      </w:r>
      <w:r>
        <w:t>≥</w:t>
      </w:r>
      <w:r>
        <w:rPr>
          <w:rFonts w:hint="eastAsia"/>
        </w:rPr>
        <w:t>20</w:t>
      </w:r>
      <w:r>
        <w:rPr>
          <w:rFonts w:hAnsi="宋体"/>
        </w:rPr>
        <w:t>人）或住院病床</w:t>
      </w:r>
      <w:r>
        <w:rPr>
          <w:rFonts w:hint="eastAsia"/>
        </w:rPr>
        <w:t>5</w:t>
      </w:r>
      <w:r>
        <w:rPr>
          <w:rFonts w:hAnsi="宋体"/>
        </w:rPr>
        <w:t>张、</w:t>
      </w:r>
      <w:r>
        <w:t>书写</w:t>
      </w:r>
      <w:r>
        <w:rPr>
          <w:rFonts w:hAnsi="宋体"/>
        </w:rPr>
        <w:t>放疗住院病历</w:t>
      </w:r>
      <w:r>
        <w:rPr>
          <w:rFonts w:hint="eastAsia"/>
        </w:rPr>
        <w:t>10</w:t>
      </w:r>
      <w:r>
        <w:rPr>
          <w:rFonts w:hAnsi="宋体"/>
        </w:rPr>
        <w:t>份。</w:t>
      </w:r>
    </w:p>
    <w:p w:rsidR="00137816" w:rsidRDefault="00137816" w:rsidP="00137816">
      <w:pPr>
        <w:spacing w:line="400" w:lineRule="exact"/>
        <w:ind w:firstLineChars="200" w:firstLine="560"/>
        <w:rPr>
          <w:sz w:val="28"/>
          <w:szCs w:val="28"/>
        </w:rPr>
      </w:pPr>
      <w:r>
        <w:rPr>
          <w:sz w:val="28"/>
          <w:szCs w:val="28"/>
        </w:rPr>
        <w:t xml:space="preserve"> </w:t>
      </w:r>
    </w:p>
    <w:p w:rsidR="00137816" w:rsidRDefault="00137816" w:rsidP="00137816">
      <w:pPr>
        <w:spacing w:line="500" w:lineRule="exact"/>
        <w:ind w:firstLineChars="300" w:firstLine="630"/>
        <w:rPr>
          <w:szCs w:val="21"/>
        </w:rPr>
      </w:pPr>
      <w:r>
        <w:rPr>
          <w:rFonts w:hint="eastAsia"/>
        </w:rPr>
        <w:t>（</w:t>
      </w:r>
      <w:r>
        <w:rPr>
          <w:rFonts w:hint="eastAsia"/>
        </w:rPr>
        <w:t>2</w:t>
      </w:r>
      <w:r>
        <w:rPr>
          <w:rFonts w:ascii="宋体" w:hAnsi="宋体" w:hint="eastAsia"/>
        </w:rPr>
        <w:t>）</w:t>
      </w:r>
      <w:r>
        <w:t>技能要求</w:t>
      </w:r>
      <w:r>
        <w:t xml:space="preserve">: </w:t>
      </w:r>
    </w:p>
    <w:tbl>
      <w:tblPr>
        <w:tblW w:w="8280" w:type="dxa"/>
        <w:tblInd w:w="468" w:type="dxa"/>
        <w:tblLayout w:type="fixed"/>
        <w:tblLook w:val="04A0"/>
      </w:tblPr>
      <w:tblGrid>
        <w:gridCol w:w="5760"/>
        <w:gridCol w:w="2520"/>
      </w:tblGrid>
      <w:tr w:rsidR="00137816" w:rsidTr="00137816">
        <w:tc>
          <w:tcPr>
            <w:tcW w:w="5760" w:type="dxa"/>
            <w:tcBorders>
              <w:top w:val="single" w:sz="8" w:space="0" w:color="auto"/>
              <w:bottom w:val="single" w:sz="2" w:space="0" w:color="auto"/>
            </w:tcBorders>
            <w:hideMark/>
          </w:tcPr>
          <w:p w:rsidR="00137816" w:rsidRDefault="00137816">
            <w:pPr>
              <w:spacing w:line="500" w:lineRule="exact"/>
              <w:rPr>
                <w:szCs w:val="21"/>
              </w:rPr>
            </w:pPr>
            <w:r>
              <w:rPr>
                <w:rFonts w:hint="eastAsia"/>
                <w:sz w:val="28"/>
                <w:szCs w:val="28"/>
              </w:rPr>
              <w:t xml:space="preserve">  </w:t>
            </w:r>
            <w:r>
              <w:rPr>
                <w:rFonts w:hint="eastAsia"/>
              </w:rPr>
              <w:t>技能名称</w:t>
            </w:r>
          </w:p>
        </w:tc>
        <w:tc>
          <w:tcPr>
            <w:tcW w:w="2520" w:type="dxa"/>
            <w:tcBorders>
              <w:top w:val="single" w:sz="8" w:space="0" w:color="auto"/>
              <w:bottom w:val="single" w:sz="2" w:space="0" w:color="auto"/>
            </w:tcBorders>
            <w:hideMark/>
          </w:tcPr>
          <w:p w:rsidR="00137816" w:rsidRDefault="00137816">
            <w:pPr>
              <w:spacing w:line="500" w:lineRule="exact"/>
              <w:jc w:val="center"/>
              <w:rPr>
                <w:szCs w:val="21"/>
              </w:rPr>
            </w:pPr>
            <w:r>
              <w:rPr>
                <w:rFonts w:hint="eastAsia"/>
              </w:rPr>
              <w:t>例数（≥）</w:t>
            </w:r>
          </w:p>
        </w:tc>
      </w:tr>
      <w:tr w:rsidR="00137816" w:rsidTr="00137816">
        <w:tc>
          <w:tcPr>
            <w:tcW w:w="5760" w:type="dxa"/>
            <w:tcBorders>
              <w:top w:val="single" w:sz="2" w:space="0" w:color="auto"/>
            </w:tcBorders>
            <w:hideMark/>
          </w:tcPr>
          <w:p w:rsidR="00137816" w:rsidRDefault="00137816">
            <w:pPr>
              <w:spacing w:line="500" w:lineRule="exact"/>
              <w:ind w:firstLineChars="100" w:firstLine="210"/>
              <w:rPr>
                <w:szCs w:val="21"/>
              </w:rPr>
            </w:pPr>
            <w:r>
              <w:rPr>
                <w:rFonts w:hint="eastAsia"/>
              </w:rPr>
              <w:t>常规模拟定位</w:t>
            </w:r>
          </w:p>
        </w:tc>
        <w:tc>
          <w:tcPr>
            <w:tcW w:w="2520" w:type="dxa"/>
            <w:tcBorders>
              <w:top w:val="single" w:sz="2" w:space="0" w:color="auto"/>
            </w:tcBorders>
            <w:hideMark/>
          </w:tcPr>
          <w:p w:rsidR="00137816" w:rsidRDefault="00137816">
            <w:pPr>
              <w:spacing w:line="500" w:lineRule="exact"/>
              <w:ind w:firstLineChars="300" w:firstLine="630"/>
              <w:rPr>
                <w:szCs w:val="21"/>
              </w:rPr>
            </w:pPr>
            <w:r>
              <w:rPr>
                <w:rFonts w:hint="eastAsia"/>
              </w:rPr>
              <w:t>5</w:t>
            </w:r>
          </w:p>
        </w:tc>
      </w:tr>
      <w:tr w:rsidR="00137816" w:rsidTr="00137816">
        <w:tc>
          <w:tcPr>
            <w:tcW w:w="5760" w:type="dxa"/>
            <w:hideMark/>
          </w:tcPr>
          <w:p w:rsidR="00137816" w:rsidRDefault="00137816">
            <w:pPr>
              <w:spacing w:line="500" w:lineRule="exact"/>
              <w:ind w:firstLineChars="50" w:firstLine="105"/>
              <w:rPr>
                <w:szCs w:val="21"/>
              </w:rPr>
            </w:pPr>
            <w:r>
              <w:rPr>
                <w:rFonts w:hint="eastAsia"/>
              </w:rPr>
              <w:t>CT</w:t>
            </w:r>
            <w:r>
              <w:rPr>
                <w:rFonts w:ascii="宋体" w:hAnsi="宋体" w:hint="eastAsia"/>
              </w:rPr>
              <w:t>定位及</w:t>
            </w:r>
            <w:r>
              <w:rPr>
                <w:rFonts w:hint="eastAsia"/>
              </w:rPr>
              <w:t>MRI</w:t>
            </w:r>
            <w:r>
              <w:rPr>
                <w:rFonts w:ascii="宋体" w:hAnsi="宋体" w:hint="eastAsia"/>
              </w:rPr>
              <w:t>定位</w:t>
            </w:r>
          </w:p>
        </w:tc>
        <w:tc>
          <w:tcPr>
            <w:tcW w:w="2520" w:type="dxa"/>
            <w:hideMark/>
          </w:tcPr>
          <w:p w:rsidR="00137816" w:rsidRDefault="00137816">
            <w:pPr>
              <w:spacing w:line="500" w:lineRule="exact"/>
              <w:ind w:firstLineChars="250" w:firstLine="525"/>
              <w:rPr>
                <w:szCs w:val="21"/>
              </w:rPr>
            </w:pPr>
            <w:r>
              <w:rPr>
                <w:rFonts w:hint="eastAsia"/>
              </w:rPr>
              <w:t>15</w:t>
            </w:r>
          </w:p>
        </w:tc>
      </w:tr>
      <w:tr w:rsidR="00137816" w:rsidTr="00137816">
        <w:tc>
          <w:tcPr>
            <w:tcW w:w="5760" w:type="dxa"/>
            <w:hideMark/>
          </w:tcPr>
          <w:p w:rsidR="00137816" w:rsidRDefault="00137816">
            <w:pPr>
              <w:spacing w:line="500" w:lineRule="exact"/>
              <w:ind w:firstLineChars="50" w:firstLine="105"/>
              <w:rPr>
                <w:szCs w:val="21"/>
              </w:rPr>
            </w:pPr>
            <w:r>
              <w:rPr>
                <w:rFonts w:hint="eastAsia"/>
              </w:rPr>
              <w:t>靶区勾画及复位</w:t>
            </w:r>
          </w:p>
        </w:tc>
        <w:tc>
          <w:tcPr>
            <w:tcW w:w="2520" w:type="dxa"/>
            <w:hideMark/>
          </w:tcPr>
          <w:p w:rsidR="00137816" w:rsidRDefault="00137816">
            <w:pPr>
              <w:spacing w:line="500" w:lineRule="exact"/>
              <w:ind w:firstLineChars="250" w:firstLine="525"/>
              <w:rPr>
                <w:szCs w:val="21"/>
              </w:rPr>
            </w:pPr>
            <w:r>
              <w:rPr>
                <w:rFonts w:hint="eastAsia"/>
              </w:rPr>
              <w:t>10</w:t>
            </w:r>
          </w:p>
        </w:tc>
      </w:tr>
      <w:tr w:rsidR="00137816" w:rsidTr="00137816">
        <w:tc>
          <w:tcPr>
            <w:tcW w:w="5760" w:type="dxa"/>
            <w:tcBorders>
              <w:bottom w:val="single" w:sz="8" w:space="0" w:color="auto"/>
            </w:tcBorders>
            <w:hideMark/>
          </w:tcPr>
          <w:p w:rsidR="00137816" w:rsidRDefault="00137816">
            <w:pPr>
              <w:spacing w:line="500" w:lineRule="exact"/>
              <w:ind w:firstLineChars="50" w:firstLine="105"/>
              <w:rPr>
                <w:szCs w:val="21"/>
              </w:rPr>
            </w:pPr>
            <w:r>
              <w:rPr>
                <w:rFonts w:hint="eastAsia"/>
              </w:rPr>
              <w:t>消化道大出血或妇科出血抢救</w:t>
            </w:r>
          </w:p>
        </w:tc>
        <w:tc>
          <w:tcPr>
            <w:tcW w:w="2520" w:type="dxa"/>
            <w:tcBorders>
              <w:bottom w:val="single" w:sz="8" w:space="0" w:color="auto"/>
            </w:tcBorders>
            <w:hideMark/>
          </w:tcPr>
          <w:p w:rsidR="00137816" w:rsidRDefault="00137816">
            <w:pPr>
              <w:spacing w:line="500" w:lineRule="exact"/>
              <w:ind w:firstLineChars="300" w:firstLine="630"/>
              <w:rPr>
                <w:szCs w:val="21"/>
              </w:rPr>
            </w:pPr>
            <w:r>
              <w:rPr>
                <w:rFonts w:hint="eastAsia"/>
              </w:rPr>
              <w:t>2</w:t>
            </w:r>
          </w:p>
        </w:tc>
      </w:tr>
    </w:tbl>
    <w:p w:rsidR="00137816" w:rsidRDefault="00137816" w:rsidP="00137816">
      <w:pPr>
        <w:spacing w:line="400" w:lineRule="exact"/>
        <w:ind w:firstLine="555"/>
        <w:rPr>
          <w:rFonts w:hAnsi="宋体"/>
          <w:szCs w:val="21"/>
        </w:rPr>
      </w:pPr>
      <w:r>
        <w:rPr>
          <w:rFonts w:hint="eastAsia"/>
        </w:rPr>
        <w:t>3</w:t>
      </w:r>
      <w:r>
        <w:rPr>
          <w:rFonts w:ascii="宋体" w:hAnsi="宋体" w:hint="eastAsia"/>
        </w:rPr>
        <w:t>个月</w:t>
      </w:r>
      <w:r>
        <w:rPr>
          <w:rFonts w:hAnsi="宋体"/>
        </w:rPr>
        <w:t>要求</w:t>
      </w:r>
      <w:r>
        <w:t>≥</w:t>
      </w:r>
      <w:r>
        <w:rPr>
          <w:rFonts w:hint="eastAsia"/>
        </w:rPr>
        <w:t>30</w:t>
      </w:r>
      <w:r>
        <w:rPr>
          <w:rFonts w:hAnsi="宋体"/>
        </w:rPr>
        <w:t>人次</w:t>
      </w:r>
    </w:p>
    <w:p w:rsidR="00137816" w:rsidRDefault="00137816" w:rsidP="00137816">
      <w:pPr>
        <w:spacing w:line="400" w:lineRule="exact"/>
        <w:ind w:firstLine="555"/>
        <w:rPr>
          <w:rFonts w:hAnsi="宋体"/>
        </w:rPr>
      </w:pPr>
      <w:r>
        <w:rPr>
          <w:rFonts w:hAnsi="宋体"/>
        </w:rPr>
        <w:t xml:space="preserve"> </w:t>
      </w:r>
    </w:p>
    <w:p w:rsidR="00137816" w:rsidRDefault="00137816" w:rsidP="00F85B53">
      <w:pPr>
        <w:pStyle w:val="24"/>
        <w:numPr>
          <w:ilvl w:val="1"/>
          <w:numId w:val="22"/>
        </w:numPr>
        <w:spacing w:line="400" w:lineRule="exact"/>
        <w:ind w:firstLineChars="0"/>
        <w:rPr>
          <w:b/>
          <w:bCs/>
          <w:sz w:val="24"/>
          <w:szCs w:val="24"/>
        </w:rPr>
      </w:pPr>
      <w:r>
        <w:rPr>
          <w:rFonts w:hint="eastAsia"/>
          <w:b/>
          <w:bCs/>
          <w:sz w:val="24"/>
          <w:szCs w:val="24"/>
        </w:rPr>
        <w:t>综合</w:t>
      </w:r>
      <w:r>
        <w:rPr>
          <w:b/>
          <w:bCs/>
          <w:sz w:val="24"/>
          <w:szCs w:val="24"/>
        </w:rPr>
        <w:t>组（</w:t>
      </w:r>
      <w:r>
        <w:rPr>
          <w:b/>
          <w:bCs/>
          <w:sz w:val="24"/>
          <w:szCs w:val="24"/>
        </w:rPr>
        <w:t>3</w:t>
      </w:r>
      <w:r>
        <w:rPr>
          <w:rFonts w:ascii="宋体" w:hAnsi="宋体"/>
          <w:b/>
          <w:bCs/>
          <w:sz w:val="24"/>
          <w:szCs w:val="24"/>
        </w:rPr>
        <w:t>个月）</w:t>
      </w:r>
    </w:p>
    <w:p w:rsidR="00137816" w:rsidRDefault="00137816" w:rsidP="00137816">
      <w:pPr>
        <w:spacing w:line="400" w:lineRule="exact"/>
        <w:ind w:left="555"/>
        <w:rPr>
          <w:b/>
          <w:bCs/>
          <w:szCs w:val="21"/>
        </w:rPr>
      </w:pPr>
      <w:r>
        <w:rPr>
          <w:rFonts w:hint="eastAsia"/>
          <w:b/>
          <w:bCs/>
        </w:rPr>
        <w:t xml:space="preserve">2.4.1 </w:t>
      </w:r>
      <w:r>
        <w:rPr>
          <w:rFonts w:ascii="宋体" w:hAnsi="宋体" w:hint="eastAsia"/>
          <w:b/>
          <w:bCs/>
        </w:rPr>
        <w:t>轮转目的</w:t>
      </w:r>
    </w:p>
    <w:p w:rsidR="00137816" w:rsidRDefault="00137816" w:rsidP="00137816">
      <w:pPr>
        <w:spacing w:line="400" w:lineRule="exact"/>
        <w:ind w:firstLineChars="250" w:firstLine="527"/>
      </w:pPr>
      <w:r>
        <w:rPr>
          <w:rFonts w:ascii="宋体" w:hAnsi="宋体" w:hint="eastAsia"/>
          <w:b/>
          <w:bCs/>
        </w:rPr>
        <w:t>掌握：</w:t>
      </w:r>
      <w:r>
        <w:rPr>
          <w:rFonts w:ascii="宋体" w:hAnsi="宋体" w:hint="eastAsia"/>
        </w:rPr>
        <w:t>1）霍奇金淋巴瘤和非霍奇金淋巴瘤的病理分类、临床表现、诊断标准和临床分期标准；综合</w:t>
      </w:r>
      <w:r>
        <w:rPr>
          <w:rFonts w:hint="eastAsia"/>
        </w:rPr>
        <w:t>治疗和放射治疗原则；淋巴瘤的疗效评价标准、预后因素和生存率；</w:t>
      </w:r>
      <w:r>
        <w:rPr>
          <w:rFonts w:hint="eastAsia"/>
        </w:rPr>
        <w:t xml:space="preserve"> 2</w:t>
      </w:r>
      <w:r>
        <w:rPr>
          <w:rFonts w:ascii="宋体" w:hAnsi="宋体" w:hint="eastAsia"/>
        </w:rPr>
        <w:t>）软组织肿瘤（包括恶性黑色素瘤）的术前、术后放疗、单纯放疗及综合治疗原则、适应症、预后因素及评效标准；</w:t>
      </w:r>
      <w:r>
        <w:rPr>
          <w:rFonts w:hint="eastAsia"/>
        </w:rPr>
        <w:t>3</w:t>
      </w:r>
      <w:r>
        <w:rPr>
          <w:rFonts w:ascii="宋体" w:hAnsi="宋体" w:hint="eastAsia"/>
        </w:rPr>
        <w:t>）肿瘤局部热疗与基因治疗与放疗结合的适应症、治疗时机与注意事项。</w:t>
      </w:r>
    </w:p>
    <w:p w:rsidR="00137816" w:rsidRDefault="00137816" w:rsidP="00137816">
      <w:pPr>
        <w:spacing w:line="400" w:lineRule="exact"/>
        <w:ind w:firstLineChars="250" w:firstLine="527"/>
      </w:pPr>
      <w:r>
        <w:rPr>
          <w:rFonts w:hint="eastAsia"/>
          <w:b/>
          <w:bCs/>
        </w:rPr>
        <w:t>了解：</w:t>
      </w:r>
      <w:r>
        <w:rPr>
          <w:rFonts w:hint="eastAsia"/>
        </w:rPr>
        <w:t>肿瘤热疗与基因治疗对放化疗增效的机制，了解全身热疗的应用指证。</w:t>
      </w:r>
    </w:p>
    <w:p w:rsidR="00137816" w:rsidRDefault="00137816" w:rsidP="00137816">
      <w:pPr>
        <w:spacing w:line="500" w:lineRule="exact"/>
        <w:ind w:firstLineChars="250" w:firstLine="527"/>
        <w:rPr>
          <w:b/>
          <w:bCs/>
        </w:rPr>
      </w:pPr>
      <w:r>
        <w:rPr>
          <w:b/>
          <w:bCs/>
        </w:rPr>
        <w:t xml:space="preserve"> </w:t>
      </w:r>
    </w:p>
    <w:p w:rsidR="00137816" w:rsidRDefault="00137816" w:rsidP="00137816">
      <w:pPr>
        <w:spacing w:line="500" w:lineRule="exact"/>
        <w:ind w:firstLineChars="250" w:firstLine="527"/>
      </w:pPr>
      <w:r>
        <w:rPr>
          <w:b/>
          <w:bCs/>
        </w:rPr>
        <w:t>2.</w:t>
      </w:r>
      <w:r>
        <w:rPr>
          <w:rFonts w:hint="eastAsia"/>
          <w:b/>
          <w:bCs/>
        </w:rPr>
        <w:t xml:space="preserve">4.2 </w:t>
      </w:r>
      <w:r>
        <w:rPr>
          <w:rFonts w:ascii="宋体" w:hAnsi="宋体" w:hint="eastAsia"/>
          <w:b/>
          <w:bCs/>
        </w:rPr>
        <w:t>基本要求</w:t>
      </w:r>
      <w:r>
        <w:rPr>
          <w:rFonts w:hint="eastAsia"/>
        </w:rPr>
        <w:t>：</w:t>
      </w:r>
    </w:p>
    <w:p w:rsidR="00137816" w:rsidRDefault="00137816" w:rsidP="00F85B53">
      <w:pPr>
        <w:pStyle w:val="24"/>
        <w:numPr>
          <w:ilvl w:val="0"/>
          <w:numId w:val="26"/>
        </w:numPr>
        <w:spacing w:line="400" w:lineRule="exact"/>
        <w:ind w:firstLineChars="0"/>
      </w:pPr>
      <w:r>
        <w:rPr>
          <w:rFonts w:hint="eastAsia"/>
        </w:rPr>
        <w:lastRenderedPageBreak/>
        <w:t>学习病种及病例数要求：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ind w:firstLineChars="100" w:firstLine="211"/>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ind w:firstLineChars="350" w:firstLine="738"/>
              <w:rPr>
                <w:rFonts w:ascii="宋体" w:hAnsi="宋体"/>
                <w:b/>
                <w:bCs/>
                <w:color w:val="17365D"/>
                <w:szCs w:val="21"/>
              </w:rPr>
            </w:pPr>
            <w:r>
              <w:rPr>
                <w:rFonts w:ascii="宋体" w:hAnsi="宋体" w:hint="eastAsia"/>
                <w:b/>
                <w:bCs/>
                <w:color w:val="17365D"/>
              </w:rPr>
              <w:t>例数(</w:t>
            </w:r>
            <w:r>
              <w:rPr>
                <w:rFonts w:hint="eastAsia"/>
                <w:color w:val="17365D"/>
              </w:rPr>
              <w:t>≥</w:t>
            </w:r>
            <w:r>
              <w:rPr>
                <w:rFonts w:hint="eastAsia"/>
                <w:color w:val="17365D"/>
              </w:rPr>
              <w:t>)</w:t>
            </w:r>
          </w:p>
        </w:tc>
      </w:tr>
      <w:tr w:rsidR="00137816" w:rsidTr="00137816">
        <w:trPr>
          <w:jc w:val="center"/>
        </w:trPr>
        <w:tc>
          <w:tcPr>
            <w:tcW w:w="4569" w:type="dxa"/>
            <w:tcBorders>
              <w:top w:val="single" w:sz="12" w:space="0" w:color="000000"/>
            </w:tcBorders>
            <w:hideMark/>
          </w:tcPr>
          <w:p w:rsidR="00137816" w:rsidRDefault="00137816">
            <w:pPr>
              <w:spacing w:line="500" w:lineRule="exact"/>
              <w:rPr>
                <w:szCs w:val="21"/>
              </w:rPr>
            </w:pPr>
            <w:r>
              <w:rPr>
                <w:rFonts w:hint="eastAsia"/>
              </w:rPr>
              <w:t xml:space="preserve">   </w:t>
            </w:r>
            <w:r>
              <w:rPr>
                <w:rFonts w:hint="eastAsia"/>
              </w:rPr>
              <w:t>淋巴瘤</w:t>
            </w:r>
          </w:p>
        </w:tc>
        <w:tc>
          <w:tcPr>
            <w:tcW w:w="2910" w:type="dxa"/>
            <w:tcBorders>
              <w:top w:val="single" w:sz="12" w:space="0" w:color="000000"/>
            </w:tcBorders>
            <w:hideMark/>
          </w:tcPr>
          <w:p w:rsidR="00137816" w:rsidRDefault="00137816">
            <w:pPr>
              <w:spacing w:line="500" w:lineRule="exact"/>
              <w:jc w:val="center"/>
              <w:rPr>
                <w:szCs w:val="21"/>
              </w:rPr>
            </w:pPr>
            <w:r>
              <w:rPr>
                <w:rFonts w:hint="eastAsia"/>
              </w:rPr>
              <w:t>3</w:t>
            </w:r>
          </w:p>
        </w:tc>
      </w:tr>
      <w:tr w:rsidR="00137816" w:rsidTr="00137816">
        <w:trPr>
          <w:jc w:val="center"/>
        </w:trPr>
        <w:tc>
          <w:tcPr>
            <w:tcW w:w="4569" w:type="dxa"/>
            <w:hideMark/>
          </w:tcPr>
          <w:p w:rsidR="00137816" w:rsidRDefault="00137816">
            <w:pPr>
              <w:spacing w:line="500" w:lineRule="exact"/>
              <w:rPr>
                <w:szCs w:val="21"/>
              </w:rPr>
            </w:pPr>
            <w:r>
              <w:rPr>
                <w:rFonts w:ascii="宋体" w:hAnsi="宋体" w:hint="eastAsia"/>
              </w:rPr>
              <w:t xml:space="preserve">   黑色素瘤</w:t>
            </w:r>
          </w:p>
        </w:tc>
        <w:tc>
          <w:tcPr>
            <w:tcW w:w="2910" w:type="dxa"/>
            <w:hideMark/>
          </w:tcPr>
          <w:p w:rsidR="00137816" w:rsidRDefault="00137816">
            <w:pPr>
              <w:spacing w:line="500" w:lineRule="exact"/>
              <w:jc w:val="center"/>
              <w:rPr>
                <w:szCs w:val="21"/>
              </w:rPr>
            </w:pPr>
            <w:r>
              <w:rPr>
                <w:rFonts w:hint="eastAsia"/>
              </w:rPr>
              <w:t>2</w:t>
            </w:r>
          </w:p>
        </w:tc>
      </w:tr>
      <w:tr w:rsidR="00137816" w:rsidTr="00137816">
        <w:trPr>
          <w:jc w:val="center"/>
        </w:trPr>
        <w:tc>
          <w:tcPr>
            <w:tcW w:w="4569" w:type="dxa"/>
            <w:tcBorders>
              <w:bottom w:val="nil"/>
            </w:tcBorders>
            <w:hideMark/>
          </w:tcPr>
          <w:p w:rsidR="00137816" w:rsidRDefault="00137816">
            <w:pPr>
              <w:spacing w:line="500" w:lineRule="exact"/>
              <w:rPr>
                <w:szCs w:val="21"/>
              </w:rPr>
            </w:pPr>
            <w:r>
              <w:rPr>
                <w:rFonts w:hint="eastAsia"/>
              </w:rPr>
              <w:t xml:space="preserve">   </w:t>
            </w:r>
            <w:r>
              <w:rPr>
                <w:rFonts w:hint="eastAsia"/>
              </w:rPr>
              <w:t>软组织肉瘤</w:t>
            </w:r>
          </w:p>
          <w:p w:rsidR="00137816" w:rsidRDefault="00137816">
            <w:pPr>
              <w:spacing w:line="500" w:lineRule="exact"/>
              <w:ind w:firstLineChars="150" w:firstLine="315"/>
              <w:rPr>
                <w:szCs w:val="21"/>
              </w:rPr>
            </w:pPr>
            <w:r>
              <w:rPr>
                <w:rFonts w:hint="eastAsia"/>
              </w:rPr>
              <w:t>前列腺癌</w:t>
            </w:r>
          </w:p>
        </w:tc>
        <w:tc>
          <w:tcPr>
            <w:tcW w:w="2910" w:type="dxa"/>
            <w:tcBorders>
              <w:bottom w:val="nil"/>
            </w:tcBorders>
            <w:hideMark/>
          </w:tcPr>
          <w:p w:rsidR="00137816" w:rsidRDefault="00137816">
            <w:pPr>
              <w:spacing w:line="500" w:lineRule="exact"/>
              <w:jc w:val="center"/>
              <w:rPr>
                <w:szCs w:val="21"/>
              </w:rPr>
            </w:pPr>
            <w:r>
              <w:rPr>
                <w:rFonts w:hint="eastAsia"/>
              </w:rPr>
              <w:t>3</w:t>
            </w:r>
          </w:p>
          <w:p w:rsidR="00137816" w:rsidRDefault="00137816">
            <w:pPr>
              <w:spacing w:line="500" w:lineRule="exact"/>
              <w:jc w:val="center"/>
              <w:rPr>
                <w:szCs w:val="21"/>
              </w:rPr>
            </w:pPr>
            <w:r>
              <w:rPr>
                <w:rFonts w:hint="eastAsia"/>
              </w:rPr>
              <w:t>2</w:t>
            </w:r>
          </w:p>
        </w:tc>
      </w:tr>
      <w:tr w:rsidR="00137816" w:rsidTr="00137816">
        <w:trPr>
          <w:jc w:val="center"/>
        </w:trPr>
        <w:tc>
          <w:tcPr>
            <w:tcW w:w="4569" w:type="dxa"/>
            <w:tcBorders>
              <w:top w:val="nil"/>
              <w:bottom w:val="single" w:sz="12" w:space="0" w:color="000000"/>
            </w:tcBorders>
            <w:hideMark/>
          </w:tcPr>
          <w:p w:rsidR="00137816" w:rsidRDefault="00137816">
            <w:pPr>
              <w:spacing w:line="500" w:lineRule="exact"/>
              <w:rPr>
                <w:szCs w:val="21"/>
              </w:rPr>
            </w:pPr>
            <w:r>
              <w:rPr>
                <w:rFonts w:hint="eastAsia"/>
              </w:rPr>
              <w:t xml:space="preserve">   </w:t>
            </w:r>
            <w:r>
              <w:rPr>
                <w:rFonts w:hint="eastAsia"/>
              </w:rPr>
              <w:t>胸腹盆腔晚期肿瘤</w:t>
            </w:r>
          </w:p>
          <w:p w:rsidR="00137816" w:rsidRDefault="00137816">
            <w:pPr>
              <w:spacing w:line="500" w:lineRule="exact"/>
            </w:pPr>
            <w:r>
              <w:rPr>
                <w:rFonts w:hint="eastAsia"/>
              </w:rPr>
              <w:t xml:space="preserve">   </w:t>
            </w:r>
            <w:r>
              <w:rPr>
                <w:rFonts w:hint="eastAsia"/>
              </w:rPr>
              <w:t>其他</w:t>
            </w:r>
          </w:p>
          <w:p w:rsidR="00137816" w:rsidRDefault="00137816">
            <w:pPr>
              <w:spacing w:line="500" w:lineRule="exact"/>
              <w:rPr>
                <w:szCs w:val="21"/>
              </w:rPr>
            </w:pPr>
            <w:r>
              <w:rPr>
                <w:rFonts w:hint="eastAsia"/>
              </w:rPr>
              <w:t xml:space="preserve">   </w:t>
            </w:r>
            <w:r>
              <w:rPr>
                <w:rFonts w:hint="eastAsia"/>
              </w:rPr>
              <w:t>合计</w:t>
            </w:r>
          </w:p>
        </w:tc>
        <w:tc>
          <w:tcPr>
            <w:tcW w:w="2910" w:type="dxa"/>
            <w:tcBorders>
              <w:top w:val="nil"/>
              <w:bottom w:val="single" w:sz="12" w:space="0" w:color="000000"/>
            </w:tcBorders>
            <w:hideMark/>
          </w:tcPr>
          <w:p w:rsidR="00137816" w:rsidRDefault="00137816">
            <w:pPr>
              <w:spacing w:line="500" w:lineRule="exact"/>
              <w:jc w:val="center"/>
              <w:rPr>
                <w:szCs w:val="21"/>
              </w:rPr>
            </w:pPr>
            <w:r>
              <w:rPr>
                <w:rFonts w:hint="eastAsia"/>
              </w:rPr>
              <w:t>8</w:t>
            </w:r>
          </w:p>
          <w:p w:rsidR="00137816" w:rsidRDefault="00137816">
            <w:pPr>
              <w:spacing w:line="500" w:lineRule="exact"/>
              <w:jc w:val="center"/>
            </w:pPr>
            <w:r>
              <w:rPr>
                <w:rFonts w:hint="eastAsia"/>
              </w:rPr>
              <w:t xml:space="preserve"> 2</w:t>
            </w:r>
          </w:p>
          <w:p w:rsidR="00137816" w:rsidRDefault="00137816">
            <w:pPr>
              <w:spacing w:line="500" w:lineRule="exact"/>
              <w:jc w:val="center"/>
              <w:rPr>
                <w:szCs w:val="21"/>
              </w:rPr>
            </w:pPr>
            <w:r>
              <w:rPr>
                <w:rFonts w:hint="eastAsia"/>
              </w:rPr>
              <w:t>20</w:t>
            </w:r>
          </w:p>
        </w:tc>
      </w:tr>
    </w:tbl>
    <w:p w:rsidR="00137816" w:rsidRDefault="00137816" w:rsidP="00137816">
      <w:pPr>
        <w:spacing w:line="400" w:lineRule="exact"/>
        <w:ind w:firstLineChars="350" w:firstLine="735"/>
        <w:rPr>
          <w:szCs w:val="21"/>
        </w:rPr>
      </w:pPr>
      <w:r>
        <w:rPr>
          <w:rFonts w:hAnsi="宋体"/>
        </w:rPr>
        <w:t>独立管理门诊放疗病人（</w:t>
      </w:r>
      <w:r>
        <w:t>≥</w:t>
      </w:r>
      <w:r>
        <w:rPr>
          <w:rFonts w:hint="eastAsia"/>
        </w:rPr>
        <w:t>20</w:t>
      </w:r>
      <w:r>
        <w:rPr>
          <w:rFonts w:hAnsi="宋体"/>
        </w:rPr>
        <w:t>人）或住院病床</w:t>
      </w:r>
      <w:r>
        <w:rPr>
          <w:rFonts w:hint="eastAsia"/>
        </w:rPr>
        <w:t>5</w:t>
      </w:r>
      <w:r>
        <w:rPr>
          <w:rFonts w:hAnsi="宋体"/>
        </w:rPr>
        <w:t>张、</w:t>
      </w:r>
      <w:r>
        <w:t>书写</w:t>
      </w:r>
      <w:r>
        <w:rPr>
          <w:rFonts w:hAnsi="宋体"/>
        </w:rPr>
        <w:t>放疗住院病历</w:t>
      </w:r>
      <w:r>
        <w:rPr>
          <w:rFonts w:hint="eastAsia"/>
        </w:rPr>
        <w:t>10</w:t>
      </w:r>
      <w:r>
        <w:rPr>
          <w:rFonts w:hAnsi="宋体"/>
        </w:rPr>
        <w:t>份。</w:t>
      </w:r>
    </w:p>
    <w:p w:rsidR="00137816" w:rsidRDefault="00137816" w:rsidP="00137816">
      <w:pPr>
        <w:spacing w:line="400" w:lineRule="exact"/>
        <w:ind w:firstLineChars="200" w:firstLine="560"/>
        <w:rPr>
          <w:sz w:val="28"/>
          <w:szCs w:val="28"/>
        </w:rPr>
      </w:pPr>
      <w:r>
        <w:rPr>
          <w:sz w:val="28"/>
          <w:szCs w:val="28"/>
        </w:rPr>
        <w:t xml:space="preserve"> </w:t>
      </w:r>
    </w:p>
    <w:p w:rsidR="00137816" w:rsidRDefault="00137816" w:rsidP="00137816">
      <w:pPr>
        <w:spacing w:line="500" w:lineRule="exact"/>
        <w:ind w:firstLineChars="300" w:firstLine="630"/>
        <w:rPr>
          <w:szCs w:val="21"/>
        </w:rPr>
      </w:pPr>
      <w:r>
        <w:rPr>
          <w:rFonts w:hint="eastAsia"/>
        </w:rPr>
        <w:t>（</w:t>
      </w:r>
      <w:r>
        <w:rPr>
          <w:rFonts w:hint="eastAsia"/>
        </w:rPr>
        <w:t>2</w:t>
      </w:r>
      <w:r>
        <w:rPr>
          <w:rFonts w:ascii="宋体" w:hAnsi="宋体" w:hint="eastAsia"/>
        </w:rPr>
        <w:t>）</w:t>
      </w:r>
      <w:r>
        <w:t>技能要求</w:t>
      </w:r>
      <w:r>
        <w:t xml:space="preserve">: </w:t>
      </w:r>
    </w:p>
    <w:tbl>
      <w:tblPr>
        <w:tblW w:w="8280" w:type="dxa"/>
        <w:tblInd w:w="468" w:type="dxa"/>
        <w:tblLayout w:type="fixed"/>
        <w:tblLook w:val="04A0"/>
      </w:tblPr>
      <w:tblGrid>
        <w:gridCol w:w="5760"/>
        <w:gridCol w:w="2520"/>
      </w:tblGrid>
      <w:tr w:rsidR="00137816" w:rsidTr="00137816">
        <w:tc>
          <w:tcPr>
            <w:tcW w:w="5760" w:type="dxa"/>
            <w:tcBorders>
              <w:top w:val="single" w:sz="8" w:space="0" w:color="auto"/>
              <w:bottom w:val="single" w:sz="2" w:space="0" w:color="auto"/>
            </w:tcBorders>
            <w:hideMark/>
          </w:tcPr>
          <w:p w:rsidR="00137816" w:rsidRDefault="00137816">
            <w:pPr>
              <w:spacing w:line="500" w:lineRule="exact"/>
              <w:rPr>
                <w:szCs w:val="21"/>
              </w:rPr>
            </w:pPr>
            <w:r>
              <w:rPr>
                <w:rFonts w:hint="eastAsia"/>
                <w:sz w:val="28"/>
                <w:szCs w:val="28"/>
              </w:rPr>
              <w:t xml:space="preserve">  </w:t>
            </w:r>
            <w:r>
              <w:rPr>
                <w:rFonts w:hint="eastAsia"/>
              </w:rPr>
              <w:t>技能名称</w:t>
            </w:r>
          </w:p>
        </w:tc>
        <w:tc>
          <w:tcPr>
            <w:tcW w:w="2520" w:type="dxa"/>
            <w:tcBorders>
              <w:top w:val="single" w:sz="8" w:space="0" w:color="auto"/>
              <w:bottom w:val="single" w:sz="2" w:space="0" w:color="auto"/>
            </w:tcBorders>
            <w:hideMark/>
          </w:tcPr>
          <w:p w:rsidR="00137816" w:rsidRDefault="00137816">
            <w:pPr>
              <w:spacing w:line="500" w:lineRule="exact"/>
              <w:jc w:val="center"/>
              <w:rPr>
                <w:szCs w:val="21"/>
              </w:rPr>
            </w:pPr>
            <w:r>
              <w:rPr>
                <w:rFonts w:hint="eastAsia"/>
              </w:rPr>
              <w:t>例数（≥）</w:t>
            </w:r>
          </w:p>
        </w:tc>
      </w:tr>
      <w:tr w:rsidR="00137816" w:rsidTr="00137816">
        <w:tc>
          <w:tcPr>
            <w:tcW w:w="5760" w:type="dxa"/>
            <w:tcBorders>
              <w:top w:val="single" w:sz="2" w:space="0" w:color="auto"/>
            </w:tcBorders>
            <w:hideMark/>
          </w:tcPr>
          <w:p w:rsidR="00137816" w:rsidRDefault="00137816">
            <w:pPr>
              <w:spacing w:line="500" w:lineRule="exact"/>
              <w:ind w:firstLineChars="50" w:firstLine="105"/>
              <w:rPr>
                <w:szCs w:val="21"/>
              </w:rPr>
            </w:pPr>
            <w:r>
              <w:rPr>
                <w:rFonts w:hint="eastAsia"/>
              </w:rPr>
              <w:t>常规模拟定位</w:t>
            </w:r>
          </w:p>
        </w:tc>
        <w:tc>
          <w:tcPr>
            <w:tcW w:w="2520" w:type="dxa"/>
            <w:tcBorders>
              <w:top w:val="single" w:sz="2" w:space="0" w:color="auto"/>
            </w:tcBorders>
            <w:hideMark/>
          </w:tcPr>
          <w:p w:rsidR="00137816" w:rsidRDefault="00137816">
            <w:pPr>
              <w:spacing w:line="500" w:lineRule="exact"/>
              <w:ind w:firstLineChars="300" w:firstLine="630"/>
              <w:rPr>
                <w:szCs w:val="21"/>
              </w:rPr>
            </w:pPr>
            <w:r>
              <w:rPr>
                <w:rFonts w:hint="eastAsia"/>
              </w:rPr>
              <w:t>5</w:t>
            </w:r>
          </w:p>
        </w:tc>
      </w:tr>
      <w:tr w:rsidR="00137816" w:rsidTr="00137816">
        <w:tc>
          <w:tcPr>
            <w:tcW w:w="5760" w:type="dxa"/>
            <w:hideMark/>
          </w:tcPr>
          <w:p w:rsidR="00137816" w:rsidRDefault="00137816">
            <w:pPr>
              <w:spacing w:line="500" w:lineRule="exact"/>
              <w:ind w:firstLineChars="50" w:firstLine="105"/>
              <w:rPr>
                <w:szCs w:val="21"/>
              </w:rPr>
            </w:pPr>
            <w:r>
              <w:rPr>
                <w:rFonts w:hint="eastAsia"/>
              </w:rPr>
              <w:t>CT</w:t>
            </w:r>
            <w:r>
              <w:rPr>
                <w:rFonts w:ascii="宋体" w:hAnsi="宋体" w:hint="eastAsia"/>
              </w:rPr>
              <w:t>定位及</w:t>
            </w:r>
            <w:r>
              <w:rPr>
                <w:rFonts w:hint="eastAsia"/>
              </w:rPr>
              <w:t>MRI</w:t>
            </w:r>
            <w:r>
              <w:rPr>
                <w:rFonts w:ascii="宋体" w:hAnsi="宋体" w:hint="eastAsia"/>
              </w:rPr>
              <w:t>定位</w:t>
            </w:r>
          </w:p>
        </w:tc>
        <w:tc>
          <w:tcPr>
            <w:tcW w:w="2520" w:type="dxa"/>
            <w:hideMark/>
          </w:tcPr>
          <w:p w:rsidR="00137816" w:rsidRDefault="00137816">
            <w:pPr>
              <w:spacing w:line="500" w:lineRule="exact"/>
              <w:ind w:firstLineChars="250" w:firstLine="525"/>
              <w:rPr>
                <w:szCs w:val="21"/>
              </w:rPr>
            </w:pPr>
            <w:r>
              <w:rPr>
                <w:rFonts w:hint="eastAsia"/>
              </w:rPr>
              <w:t>15</w:t>
            </w:r>
          </w:p>
        </w:tc>
      </w:tr>
      <w:tr w:rsidR="00137816" w:rsidTr="00137816">
        <w:tc>
          <w:tcPr>
            <w:tcW w:w="5760" w:type="dxa"/>
            <w:hideMark/>
          </w:tcPr>
          <w:p w:rsidR="00137816" w:rsidRDefault="00137816">
            <w:pPr>
              <w:spacing w:line="500" w:lineRule="exact"/>
              <w:ind w:firstLineChars="50" w:firstLine="105"/>
              <w:rPr>
                <w:szCs w:val="21"/>
              </w:rPr>
            </w:pPr>
            <w:r>
              <w:rPr>
                <w:rFonts w:hint="eastAsia"/>
              </w:rPr>
              <w:t>靶区勾画</w:t>
            </w:r>
          </w:p>
        </w:tc>
        <w:tc>
          <w:tcPr>
            <w:tcW w:w="2520" w:type="dxa"/>
            <w:hideMark/>
          </w:tcPr>
          <w:p w:rsidR="00137816" w:rsidRDefault="00137816">
            <w:pPr>
              <w:spacing w:line="500" w:lineRule="exact"/>
              <w:ind w:firstLineChars="250" w:firstLine="525"/>
              <w:rPr>
                <w:szCs w:val="21"/>
              </w:rPr>
            </w:pPr>
            <w:r>
              <w:rPr>
                <w:rFonts w:hint="eastAsia"/>
              </w:rPr>
              <w:t>10</w:t>
            </w:r>
          </w:p>
        </w:tc>
      </w:tr>
      <w:tr w:rsidR="00137816" w:rsidTr="00137816">
        <w:tc>
          <w:tcPr>
            <w:tcW w:w="5760" w:type="dxa"/>
            <w:tcBorders>
              <w:bottom w:val="single" w:sz="8" w:space="0" w:color="auto"/>
            </w:tcBorders>
            <w:hideMark/>
          </w:tcPr>
          <w:p w:rsidR="00137816" w:rsidRDefault="00137816">
            <w:pPr>
              <w:spacing w:line="500" w:lineRule="exact"/>
              <w:ind w:firstLineChars="50" w:firstLine="105"/>
              <w:rPr>
                <w:szCs w:val="21"/>
              </w:rPr>
            </w:pPr>
            <w:r>
              <w:rPr>
                <w:rFonts w:hint="eastAsia"/>
              </w:rPr>
              <w:t>浅部或深部热疗</w:t>
            </w:r>
          </w:p>
        </w:tc>
        <w:tc>
          <w:tcPr>
            <w:tcW w:w="2520" w:type="dxa"/>
            <w:tcBorders>
              <w:bottom w:val="single" w:sz="8" w:space="0" w:color="auto"/>
            </w:tcBorders>
            <w:hideMark/>
          </w:tcPr>
          <w:p w:rsidR="00137816" w:rsidRDefault="00137816">
            <w:pPr>
              <w:spacing w:line="500" w:lineRule="exact"/>
              <w:ind w:firstLineChars="300" w:firstLine="630"/>
              <w:rPr>
                <w:szCs w:val="21"/>
              </w:rPr>
            </w:pPr>
            <w:r>
              <w:rPr>
                <w:rFonts w:hint="eastAsia"/>
              </w:rPr>
              <w:t>5</w:t>
            </w:r>
          </w:p>
        </w:tc>
      </w:tr>
    </w:tbl>
    <w:p w:rsidR="00137816" w:rsidRDefault="00137816" w:rsidP="00137816">
      <w:pPr>
        <w:spacing w:line="400" w:lineRule="exact"/>
        <w:rPr>
          <w:rFonts w:hAnsi="宋体"/>
          <w:szCs w:val="21"/>
        </w:rPr>
      </w:pPr>
      <w:r>
        <w:rPr>
          <w:rFonts w:hint="eastAsia"/>
          <w:b/>
          <w:bCs/>
          <w:sz w:val="28"/>
          <w:szCs w:val="28"/>
        </w:rPr>
        <w:t xml:space="preserve">     </w:t>
      </w:r>
      <w:r>
        <w:rPr>
          <w:rFonts w:hint="eastAsia"/>
        </w:rPr>
        <w:t>3</w:t>
      </w:r>
      <w:r>
        <w:rPr>
          <w:rFonts w:ascii="宋体" w:hAnsi="宋体" w:hint="eastAsia"/>
        </w:rPr>
        <w:t>个月</w:t>
      </w:r>
      <w:r>
        <w:rPr>
          <w:rFonts w:hAnsi="宋体"/>
        </w:rPr>
        <w:t>要求</w:t>
      </w:r>
      <w:r>
        <w:t>≥</w:t>
      </w:r>
      <w:r>
        <w:rPr>
          <w:rFonts w:hint="eastAsia"/>
        </w:rPr>
        <w:t>30</w:t>
      </w:r>
      <w:r>
        <w:rPr>
          <w:rFonts w:hAnsi="宋体"/>
        </w:rPr>
        <w:t>人次</w:t>
      </w:r>
    </w:p>
    <w:p w:rsidR="00137816" w:rsidRDefault="00137816" w:rsidP="00137816">
      <w:pPr>
        <w:spacing w:line="400" w:lineRule="exact"/>
        <w:rPr>
          <w:b/>
          <w:bCs/>
          <w:sz w:val="28"/>
          <w:szCs w:val="28"/>
        </w:rPr>
      </w:pPr>
      <w:r>
        <w:rPr>
          <w:b/>
          <w:bCs/>
          <w:sz w:val="28"/>
          <w:szCs w:val="28"/>
        </w:rPr>
        <w:t xml:space="preserve"> </w:t>
      </w:r>
    </w:p>
    <w:p w:rsidR="00137816" w:rsidRDefault="00137816" w:rsidP="00F85B53">
      <w:pPr>
        <w:pStyle w:val="24"/>
        <w:numPr>
          <w:ilvl w:val="1"/>
          <w:numId w:val="22"/>
        </w:numPr>
        <w:spacing w:line="400" w:lineRule="exact"/>
        <w:ind w:firstLineChars="0"/>
        <w:rPr>
          <w:rFonts w:hAnsi="宋体"/>
          <w:b/>
          <w:bCs/>
          <w:sz w:val="24"/>
          <w:szCs w:val="24"/>
        </w:rPr>
      </w:pPr>
      <w:r>
        <w:rPr>
          <w:rFonts w:hAnsi="宋体"/>
          <w:b/>
          <w:bCs/>
          <w:sz w:val="24"/>
          <w:szCs w:val="24"/>
        </w:rPr>
        <w:t>乳腺门诊</w:t>
      </w:r>
      <w:r>
        <w:rPr>
          <w:rFonts w:hAnsi="宋体" w:hint="eastAsia"/>
          <w:b/>
          <w:bCs/>
          <w:sz w:val="24"/>
          <w:szCs w:val="24"/>
        </w:rPr>
        <w:t>（</w:t>
      </w:r>
      <w:r>
        <w:rPr>
          <w:rFonts w:hint="eastAsia"/>
          <w:b/>
          <w:bCs/>
          <w:sz w:val="24"/>
          <w:szCs w:val="24"/>
        </w:rPr>
        <w:t>2</w:t>
      </w:r>
      <w:r>
        <w:rPr>
          <w:rFonts w:ascii="宋体" w:hAnsi="宋体" w:hint="eastAsia"/>
          <w:b/>
          <w:bCs/>
          <w:sz w:val="24"/>
          <w:szCs w:val="24"/>
        </w:rPr>
        <w:t>个月）</w:t>
      </w:r>
    </w:p>
    <w:p w:rsidR="00137816" w:rsidRDefault="00137816" w:rsidP="00137816">
      <w:pPr>
        <w:spacing w:line="400" w:lineRule="exact"/>
        <w:ind w:firstLineChars="300" w:firstLine="632"/>
        <w:rPr>
          <w:b/>
          <w:bCs/>
          <w:szCs w:val="21"/>
        </w:rPr>
      </w:pPr>
      <w:r>
        <w:rPr>
          <w:rFonts w:hint="eastAsia"/>
          <w:b/>
          <w:bCs/>
        </w:rPr>
        <w:t xml:space="preserve">2.5.1 </w:t>
      </w:r>
      <w:r>
        <w:rPr>
          <w:rFonts w:ascii="宋体" w:hAnsi="宋体" w:hint="eastAsia"/>
          <w:b/>
          <w:bCs/>
        </w:rPr>
        <w:t>轮转目的</w:t>
      </w:r>
    </w:p>
    <w:p w:rsidR="00137816" w:rsidRDefault="00137816" w:rsidP="00137816">
      <w:pPr>
        <w:spacing w:line="400" w:lineRule="exact"/>
        <w:ind w:left="628"/>
        <w:rPr>
          <w:rFonts w:ascii="宋体" w:hAnsi="宋体"/>
        </w:rPr>
      </w:pPr>
      <w:r>
        <w:rPr>
          <w:rFonts w:ascii="宋体" w:hAnsi="宋体" w:hint="eastAsia"/>
          <w:b/>
          <w:bCs/>
        </w:rPr>
        <w:t>掌握：</w:t>
      </w:r>
      <w:r>
        <w:rPr>
          <w:rFonts w:hint="eastAsia"/>
        </w:rPr>
        <w:t>乳腺癌的影像学表现、</w:t>
      </w:r>
      <w:r>
        <w:rPr>
          <w:rFonts w:ascii="宋体" w:hAnsi="宋体" w:hint="eastAsia"/>
        </w:rPr>
        <w:t>诊断标准、分期标准、综合</w:t>
      </w:r>
      <w:r>
        <w:rPr>
          <w:rFonts w:hint="eastAsia"/>
        </w:rPr>
        <w:t>治疗的循证医学依据；早期乳腺癌保</w:t>
      </w:r>
      <w:proofErr w:type="gramStart"/>
      <w:r>
        <w:rPr>
          <w:rFonts w:hint="eastAsia"/>
        </w:rPr>
        <w:t>乳治疗</w:t>
      </w:r>
      <w:proofErr w:type="gramEnd"/>
      <w:r>
        <w:rPr>
          <w:rFonts w:hint="eastAsia"/>
        </w:rPr>
        <w:t>的适应症和放疗的作用；早期乳腺癌改良根治术后的辅助治疗原则和放疗的作用；晚期乳腺癌术前化疗、手术和放疗的作用；早期乳腺癌保乳术后放疗的靶区勾画和计划评价；预后和随访。</w:t>
      </w:r>
    </w:p>
    <w:p w:rsidR="00137816" w:rsidRDefault="00137816" w:rsidP="00137816">
      <w:pPr>
        <w:spacing w:line="400" w:lineRule="exact"/>
        <w:ind w:firstLineChars="300" w:firstLine="632"/>
      </w:pPr>
      <w:r>
        <w:rPr>
          <w:rFonts w:hint="eastAsia"/>
          <w:b/>
          <w:bCs/>
        </w:rPr>
        <w:t>了解：</w:t>
      </w:r>
      <w:r>
        <w:rPr>
          <w:rFonts w:hint="eastAsia"/>
        </w:rPr>
        <w:t>乳腺癌的分子分型及靶</w:t>
      </w:r>
      <w:proofErr w:type="gramStart"/>
      <w:r>
        <w:rPr>
          <w:rFonts w:hint="eastAsia"/>
        </w:rPr>
        <w:t>向治疗</w:t>
      </w:r>
      <w:proofErr w:type="gramEnd"/>
      <w:r>
        <w:rPr>
          <w:rFonts w:hint="eastAsia"/>
        </w:rPr>
        <w:t>的适应症。</w:t>
      </w:r>
    </w:p>
    <w:p w:rsidR="00137816" w:rsidRDefault="00137816" w:rsidP="00137816">
      <w:pPr>
        <w:spacing w:line="400" w:lineRule="exact"/>
        <w:ind w:firstLineChars="300" w:firstLine="630"/>
      </w:pPr>
      <w:r>
        <w:t xml:space="preserve"> </w:t>
      </w:r>
    </w:p>
    <w:p w:rsidR="00137816" w:rsidRDefault="00137816" w:rsidP="00137816">
      <w:pPr>
        <w:spacing w:line="500" w:lineRule="exact"/>
        <w:ind w:firstLineChars="300" w:firstLine="632"/>
      </w:pPr>
      <w:r>
        <w:rPr>
          <w:b/>
          <w:bCs/>
        </w:rPr>
        <w:t>2.</w:t>
      </w:r>
      <w:r>
        <w:rPr>
          <w:rFonts w:hint="eastAsia"/>
          <w:b/>
          <w:bCs/>
        </w:rPr>
        <w:t xml:space="preserve">5.2 </w:t>
      </w:r>
      <w:r>
        <w:rPr>
          <w:rFonts w:ascii="宋体" w:hAnsi="宋体" w:hint="eastAsia"/>
          <w:b/>
          <w:bCs/>
        </w:rPr>
        <w:t>基本要求</w:t>
      </w:r>
      <w:r>
        <w:rPr>
          <w:rFonts w:hint="eastAsia"/>
        </w:rPr>
        <w:t>：</w:t>
      </w:r>
    </w:p>
    <w:p w:rsidR="00137816" w:rsidRDefault="00137816" w:rsidP="00F85B53">
      <w:pPr>
        <w:pStyle w:val="24"/>
        <w:numPr>
          <w:ilvl w:val="0"/>
          <w:numId w:val="27"/>
        </w:numPr>
        <w:spacing w:line="400" w:lineRule="exact"/>
        <w:ind w:firstLineChars="0"/>
      </w:pPr>
      <w:r>
        <w:rPr>
          <w:rFonts w:hint="eastAsia"/>
        </w:rPr>
        <w:t>学习病种及病例数要求：</w:t>
      </w:r>
    </w:p>
    <w:tbl>
      <w:tblPr>
        <w:tblW w:w="7479" w:type="dxa"/>
        <w:jc w:val="center"/>
        <w:tblLayout w:type="fixed"/>
        <w:tblLook w:val="04A0"/>
      </w:tblPr>
      <w:tblGrid>
        <w:gridCol w:w="4569"/>
        <w:gridCol w:w="2910"/>
      </w:tblGrid>
      <w:tr w:rsidR="00137816" w:rsidTr="00137816">
        <w:trPr>
          <w:jc w:val="center"/>
        </w:trPr>
        <w:tc>
          <w:tcPr>
            <w:tcW w:w="4569" w:type="dxa"/>
            <w:tcBorders>
              <w:top w:val="single" w:sz="12" w:space="0" w:color="000000"/>
              <w:bottom w:val="single" w:sz="12" w:space="0" w:color="000000"/>
            </w:tcBorders>
            <w:hideMark/>
          </w:tcPr>
          <w:p w:rsidR="00137816" w:rsidRDefault="00137816">
            <w:pPr>
              <w:spacing w:line="360" w:lineRule="auto"/>
              <w:ind w:firstLineChars="100" w:firstLine="211"/>
              <w:rPr>
                <w:rFonts w:ascii="宋体" w:hAnsi="宋体"/>
                <w:b/>
                <w:bCs/>
                <w:color w:val="000080"/>
                <w:szCs w:val="21"/>
              </w:rPr>
            </w:pPr>
            <w:r>
              <w:rPr>
                <w:rFonts w:ascii="宋体" w:hAnsi="宋体" w:hint="eastAsia"/>
                <w:b/>
                <w:bCs/>
                <w:color w:val="000080"/>
              </w:rPr>
              <w:t>病种</w:t>
            </w:r>
          </w:p>
        </w:tc>
        <w:tc>
          <w:tcPr>
            <w:tcW w:w="2910" w:type="dxa"/>
            <w:tcBorders>
              <w:top w:val="single" w:sz="12" w:space="0" w:color="000000"/>
              <w:bottom w:val="single" w:sz="12" w:space="0" w:color="000000"/>
            </w:tcBorders>
            <w:hideMark/>
          </w:tcPr>
          <w:p w:rsidR="00137816" w:rsidRDefault="00137816">
            <w:pPr>
              <w:spacing w:line="360" w:lineRule="auto"/>
              <w:ind w:firstLineChars="350" w:firstLine="738"/>
              <w:rPr>
                <w:rFonts w:ascii="宋体" w:hAnsi="宋体"/>
                <w:b/>
                <w:bCs/>
                <w:color w:val="17365D"/>
                <w:szCs w:val="21"/>
              </w:rPr>
            </w:pPr>
            <w:r>
              <w:rPr>
                <w:rFonts w:ascii="宋体" w:hAnsi="宋体" w:hint="eastAsia"/>
                <w:b/>
                <w:bCs/>
                <w:color w:val="17365D"/>
              </w:rPr>
              <w:t>例数(</w:t>
            </w:r>
            <w:r>
              <w:rPr>
                <w:rFonts w:hint="eastAsia"/>
                <w:color w:val="17365D"/>
              </w:rPr>
              <w:t>≥</w:t>
            </w:r>
            <w:r>
              <w:rPr>
                <w:rFonts w:hint="eastAsia"/>
                <w:color w:val="17365D"/>
              </w:rPr>
              <w:t>)</w:t>
            </w:r>
          </w:p>
        </w:tc>
      </w:tr>
      <w:tr w:rsidR="00137816" w:rsidTr="00137816">
        <w:trPr>
          <w:jc w:val="center"/>
        </w:trPr>
        <w:tc>
          <w:tcPr>
            <w:tcW w:w="4569" w:type="dxa"/>
            <w:tcBorders>
              <w:top w:val="single" w:sz="12" w:space="0" w:color="000000"/>
            </w:tcBorders>
            <w:hideMark/>
          </w:tcPr>
          <w:p w:rsidR="00137816" w:rsidRDefault="00137816">
            <w:pPr>
              <w:spacing w:line="500" w:lineRule="exact"/>
              <w:rPr>
                <w:szCs w:val="21"/>
              </w:rPr>
            </w:pPr>
            <w:r>
              <w:rPr>
                <w:rFonts w:hint="eastAsia"/>
              </w:rPr>
              <w:lastRenderedPageBreak/>
              <w:t xml:space="preserve">   </w:t>
            </w:r>
            <w:r>
              <w:rPr>
                <w:rFonts w:hint="eastAsia"/>
              </w:rPr>
              <w:t>乳腺癌保乳术后</w:t>
            </w:r>
          </w:p>
        </w:tc>
        <w:tc>
          <w:tcPr>
            <w:tcW w:w="2910" w:type="dxa"/>
            <w:tcBorders>
              <w:top w:val="single" w:sz="12" w:space="0" w:color="000000"/>
            </w:tcBorders>
            <w:hideMark/>
          </w:tcPr>
          <w:p w:rsidR="00137816" w:rsidRDefault="00137816">
            <w:pPr>
              <w:spacing w:line="500" w:lineRule="exact"/>
              <w:jc w:val="center"/>
              <w:rPr>
                <w:szCs w:val="21"/>
              </w:rPr>
            </w:pPr>
            <w:r>
              <w:rPr>
                <w:rFonts w:hint="eastAsia"/>
              </w:rPr>
              <w:t>20</w:t>
            </w:r>
          </w:p>
        </w:tc>
      </w:tr>
      <w:tr w:rsidR="00137816" w:rsidTr="00137816">
        <w:trPr>
          <w:jc w:val="center"/>
        </w:trPr>
        <w:tc>
          <w:tcPr>
            <w:tcW w:w="4569" w:type="dxa"/>
            <w:hideMark/>
          </w:tcPr>
          <w:p w:rsidR="00137816" w:rsidRDefault="00137816">
            <w:pPr>
              <w:spacing w:line="500" w:lineRule="exact"/>
              <w:rPr>
                <w:szCs w:val="21"/>
              </w:rPr>
            </w:pPr>
            <w:r>
              <w:rPr>
                <w:rFonts w:ascii="宋体" w:hAnsi="宋体" w:hint="eastAsia"/>
              </w:rPr>
              <w:t xml:space="preserve">   乳腺癌改良根治术后</w:t>
            </w:r>
          </w:p>
        </w:tc>
        <w:tc>
          <w:tcPr>
            <w:tcW w:w="2910" w:type="dxa"/>
            <w:hideMark/>
          </w:tcPr>
          <w:p w:rsidR="00137816" w:rsidRDefault="00137816">
            <w:pPr>
              <w:spacing w:line="500" w:lineRule="exact"/>
              <w:jc w:val="center"/>
              <w:rPr>
                <w:szCs w:val="21"/>
              </w:rPr>
            </w:pPr>
            <w:r>
              <w:rPr>
                <w:rFonts w:hint="eastAsia"/>
              </w:rPr>
              <w:t>8</w:t>
            </w:r>
          </w:p>
        </w:tc>
      </w:tr>
      <w:tr w:rsidR="00137816" w:rsidTr="00137816">
        <w:trPr>
          <w:jc w:val="center"/>
        </w:trPr>
        <w:tc>
          <w:tcPr>
            <w:tcW w:w="4569" w:type="dxa"/>
            <w:tcBorders>
              <w:bottom w:val="nil"/>
            </w:tcBorders>
            <w:hideMark/>
          </w:tcPr>
          <w:p w:rsidR="00137816" w:rsidRDefault="00137816">
            <w:pPr>
              <w:spacing w:line="500" w:lineRule="exact"/>
              <w:ind w:firstLineChars="150" w:firstLine="315"/>
              <w:rPr>
                <w:szCs w:val="21"/>
              </w:rPr>
            </w:pPr>
            <w:r>
              <w:rPr>
                <w:rFonts w:hint="eastAsia"/>
              </w:rPr>
              <w:t>其他</w:t>
            </w:r>
          </w:p>
        </w:tc>
        <w:tc>
          <w:tcPr>
            <w:tcW w:w="2910" w:type="dxa"/>
            <w:tcBorders>
              <w:bottom w:val="nil"/>
            </w:tcBorders>
            <w:hideMark/>
          </w:tcPr>
          <w:p w:rsidR="00137816" w:rsidRDefault="00137816">
            <w:pPr>
              <w:spacing w:line="500" w:lineRule="exact"/>
              <w:jc w:val="center"/>
              <w:rPr>
                <w:szCs w:val="21"/>
              </w:rPr>
            </w:pPr>
            <w:r>
              <w:rPr>
                <w:rFonts w:hint="eastAsia"/>
              </w:rPr>
              <w:t>2</w:t>
            </w:r>
          </w:p>
        </w:tc>
      </w:tr>
      <w:tr w:rsidR="00137816" w:rsidTr="00137816">
        <w:trPr>
          <w:jc w:val="center"/>
        </w:trPr>
        <w:tc>
          <w:tcPr>
            <w:tcW w:w="4569" w:type="dxa"/>
            <w:tcBorders>
              <w:top w:val="nil"/>
              <w:bottom w:val="single" w:sz="12" w:space="0" w:color="000000"/>
            </w:tcBorders>
            <w:hideMark/>
          </w:tcPr>
          <w:p w:rsidR="00137816" w:rsidRDefault="00137816">
            <w:pPr>
              <w:spacing w:line="500" w:lineRule="exact"/>
              <w:rPr>
                <w:szCs w:val="21"/>
              </w:rPr>
            </w:pPr>
            <w:r>
              <w:rPr>
                <w:rFonts w:hint="eastAsia"/>
              </w:rPr>
              <w:t xml:space="preserve">   </w:t>
            </w:r>
            <w:r>
              <w:rPr>
                <w:rFonts w:hint="eastAsia"/>
              </w:rPr>
              <w:t>合计</w:t>
            </w:r>
          </w:p>
        </w:tc>
        <w:tc>
          <w:tcPr>
            <w:tcW w:w="2910" w:type="dxa"/>
            <w:tcBorders>
              <w:top w:val="nil"/>
              <w:bottom w:val="single" w:sz="12" w:space="0" w:color="000000"/>
            </w:tcBorders>
            <w:hideMark/>
          </w:tcPr>
          <w:p w:rsidR="00137816" w:rsidRDefault="00137816">
            <w:pPr>
              <w:spacing w:line="500" w:lineRule="exact"/>
              <w:jc w:val="center"/>
              <w:rPr>
                <w:szCs w:val="21"/>
              </w:rPr>
            </w:pPr>
            <w:r>
              <w:rPr>
                <w:rFonts w:hint="eastAsia"/>
              </w:rPr>
              <w:t>30</w:t>
            </w:r>
          </w:p>
        </w:tc>
      </w:tr>
    </w:tbl>
    <w:p w:rsidR="00137816" w:rsidRDefault="00137816" w:rsidP="00137816">
      <w:pPr>
        <w:spacing w:line="400" w:lineRule="exact"/>
        <w:ind w:firstLineChars="350" w:firstLine="735"/>
        <w:rPr>
          <w:szCs w:val="21"/>
        </w:rPr>
      </w:pPr>
      <w:r>
        <w:rPr>
          <w:rFonts w:hAnsi="宋体"/>
        </w:rPr>
        <w:t>独立管理门诊放疗病人（</w:t>
      </w:r>
      <w:r>
        <w:t>≥</w:t>
      </w:r>
      <w:r>
        <w:rPr>
          <w:rFonts w:hint="eastAsia"/>
        </w:rPr>
        <w:t>30</w:t>
      </w:r>
      <w:r>
        <w:rPr>
          <w:rFonts w:hAnsi="宋体"/>
        </w:rPr>
        <w:t>人）</w:t>
      </w:r>
    </w:p>
    <w:p w:rsidR="00137816" w:rsidRDefault="00137816" w:rsidP="00137816">
      <w:pPr>
        <w:spacing w:line="400" w:lineRule="exact"/>
        <w:ind w:firstLineChars="200" w:firstLine="560"/>
        <w:rPr>
          <w:sz w:val="28"/>
          <w:szCs w:val="28"/>
        </w:rPr>
      </w:pPr>
      <w:r>
        <w:rPr>
          <w:sz w:val="28"/>
          <w:szCs w:val="28"/>
        </w:rPr>
        <w:t xml:space="preserve"> </w:t>
      </w:r>
    </w:p>
    <w:p w:rsidR="00137816" w:rsidRDefault="00137816" w:rsidP="00137816">
      <w:pPr>
        <w:spacing w:line="500" w:lineRule="exact"/>
        <w:ind w:firstLineChars="300" w:firstLine="630"/>
        <w:rPr>
          <w:szCs w:val="21"/>
        </w:rPr>
      </w:pPr>
      <w:r>
        <w:rPr>
          <w:rFonts w:hint="eastAsia"/>
        </w:rPr>
        <w:t>（</w:t>
      </w:r>
      <w:r>
        <w:rPr>
          <w:rFonts w:hint="eastAsia"/>
        </w:rPr>
        <w:t>2</w:t>
      </w:r>
      <w:r>
        <w:rPr>
          <w:rFonts w:ascii="宋体" w:hAnsi="宋体" w:hint="eastAsia"/>
        </w:rPr>
        <w:t>）</w:t>
      </w:r>
      <w:r>
        <w:t>技能要求</w:t>
      </w:r>
      <w:r>
        <w:t xml:space="preserve">: </w:t>
      </w:r>
    </w:p>
    <w:tbl>
      <w:tblPr>
        <w:tblW w:w="8280" w:type="dxa"/>
        <w:tblInd w:w="468" w:type="dxa"/>
        <w:tblLayout w:type="fixed"/>
        <w:tblLook w:val="04A0"/>
      </w:tblPr>
      <w:tblGrid>
        <w:gridCol w:w="5760"/>
        <w:gridCol w:w="2520"/>
      </w:tblGrid>
      <w:tr w:rsidR="00137816" w:rsidTr="00137816">
        <w:tc>
          <w:tcPr>
            <w:tcW w:w="5760" w:type="dxa"/>
            <w:tcBorders>
              <w:top w:val="single" w:sz="8" w:space="0" w:color="auto"/>
              <w:bottom w:val="single" w:sz="2" w:space="0" w:color="auto"/>
            </w:tcBorders>
            <w:hideMark/>
          </w:tcPr>
          <w:p w:rsidR="00137816" w:rsidRDefault="00137816">
            <w:pPr>
              <w:spacing w:line="500" w:lineRule="exact"/>
              <w:rPr>
                <w:szCs w:val="21"/>
              </w:rPr>
            </w:pPr>
            <w:r>
              <w:rPr>
                <w:rFonts w:hint="eastAsia"/>
                <w:sz w:val="28"/>
                <w:szCs w:val="28"/>
              </w:rPr>
              <w:t xml:space="preserve">  </w:t>
            </w:r>
            <w:r>
              <w:rPr>
                <w:rFonts w:hint="eastAsia"/>
              </w:rPr>
              <w:t>技能名称</w:t>
            </w:r>
          </w:p>
        </w:tc>
        <w:tc>
          <w:tcPr>
            <w:tcW w:w="2520" w:type="dxa"/>
            <w:tcBorders>
              <w:top w:val="single" w:sz="8" w:space="0" w:color="auto"/>
              <w:bottom w:val="single" w:sz="2" w:space="0" w:color="auto"/>
            </w:tcBorders>
            <w:hideMark/>
          </w:tcPr>
          <w:p w:rsidR="00137816" w:rsidRDefault="00137816">
            <w:pPr>
              <w:spacing w:line="500" w:lineRule="exact"/>
              <w:jc w:val="center"/>
              <w:rPr>
                <w:szCs w:val="21"/>
              </w:rPr>
            </w:pPr>
            <w:r>
              <w:rPr>
                <w:rFonts w:hint="eastAsia"/>
              </w:rPr>
              <w:t>例数（≥）</w:t>
            </w:r>
          </w:p>
        </w:tc>
      </w:tr>
      <w:tr w:rsidR="00137816" w:rsidTr="00137816">
        <w:tc>
          <w:tcPr>
            <w:tcW w:w="5760" w:type="dxa"/>
            <w:tcBorders>
              <w:top w:val="single" w:sz="2" w:space="0" w:color="auto"/>
            </w:tcBorders>
            <w:hideMark/>
          </w:tcPr>
          <w:p w:rsidR="00137816" w:rsidRDefault="00137816">
            <w:pPr>
              <w:spacing w:line="500" w:lineRule="exact"/>
              <w:ind w:firstLineChars="50" w:firstLine="105"/>
              <w:rPr>
                <w:szCs w:val="21"/>
              </w:rPr>
            </w:pPr>
            <w:r>
              <w:rPr>
                <w:rFonts w:hint="eastAsia"/>
              </w:rPr>
              <w:t>常规模拟定位</w:t>
            </w:r>
          </w:p>
        </w:tc>
        <w:tc>
          <w:tcPr>
            <w:tcW w:w="2520" w:type="dxa"/>
            <w:tcBorders>
              <w:top w:val="single" w:sz="2" w:space="0" w:color="auto"/>
            </w:tcBorders>
            <w:hideMark/>
          </w:tcPr>
          <w:p w:rsidR="00137816" w:rsidRDefault="00137816">
            <w:pPr>
              <w:spacing w:line="500" w:lineRule="exact"/>
              <w:ind w:firstLineChars="300" w:firstLine="630"/>
              <w:rPr>
                <w:szCs w:val="21"/>
              </w:rPr>
            </w:pPr>
            <w:r>
              <w:rPr>
                <w:rFonts w:hint="eastAsia"/>
              </w:rPr>
              <w:t>5</w:t>
            </w:r>
          </w:p>
        </w:tc>
      </w:tr>
      <w:tr w:rsidR="00137816" w:rsidTr="00137816">
        <w:tc>
          <w:tcPr>
            <w:tcW w:w="5760" w:type="dxa"/>
            <w:hideMark/>
          </w:tcPr>
          <w:p w:rsidR="00137816" w:rsidRDefault="00137816">
            <w:pPr>
              <w:spacing w:line="500" w:lineRule="exact"/>
              <w:ind w:firstLineChars="50" w:firstLine="105"/>
              <w:rPr>
                <w:szCs w:val="21"/>
              </w:rPr>
            </w:pPr>
            <w:r>
              <w:rPr>
                <w:rFonts w:hint="eastAsia"/>
              </w:rPr>
              <w:t>CT</w:t>
            </w:r>
            <w:r>
              <w:rPr>
                <w:rFonts w:ascii="宋体" w:hAnsi="宋体" w:hint="eastAsia"/>
              </w:rPr>
              <w:t>定位</w:t>
            </w:r>
          </w:p>
        </w:tc>
        <w:tc>
          <w:tcPr>
            <w:tcW w:w="2520" w:type="dxa"/>
            <w:hideMark/>
          </w:tcPr>
          <w:p w:rsidR="00137816" w:rsidRDefault="00137816">
            <w:pPr>
              <w:spacing w:line="500" w:lineRule="exact"/>
              <w:ind w:firstLineChars="250" w:firstLine="525"/>
              <w:rPr>
                <w:szCs w:val="21"/>
              </w:rPr>
            </w:pPr>
            <w:r>
              <w:rPr>
                <w:rFonts w:hint="eastAsia"/>
              </w:rPr>
              <w:t>20</w:t>
            </w:r>
          </w:p>
        </w:tc>
      </w:tr>
      <w:tr w:rsidR="00137816" w:rsidTr="00137816">
        <w:tc>
          <w:tcPr>
            <w:tcW w:w="5760" w:type="dxa"/>
            <w:hideMark/>
          </w:tcPr>
          <w:p w:rsidR="00137816" w:rsidRDefault="00137816">
            <w:pPr>
              <w:spacing w:line="500" w:lineRule="exact"/>
              <w:ind w:firstLineChars="50" w:firstLine="105"/>
              <w:rPr>
                <w:szCs w:val="21"/>
              </w:rPr>
            </w:pPr>
            <w:r>
              <w:rPr>
                <w:rFonts w:hint="eastAsia"/>
              </w:rPr>
              <w:t>靶区勾画</w:t>
            </w:r>
          </w:p>
        </w:tc>
        <w:tc>
          <w:tcPr>
            <w:tcW w:w="2520" w:type="dxa"/>
            <w:hideMark/>
          </w:tcPr>
          <w:p w:rsidR="00137816" w:rsidRDefault="00137816">
            <w:pPr>
              <w:spacing w:line="500" w:lineRule="exact"/>
              <w:ind w:firstLineChars="250" w:firstLine="525"/>
              <w:rPr>
                <w:szCs w:val="21"/>
              </w:rPr>
            </w:pPr>
            <w:r>
              <w:rPr>
                <w:rFonts w:hint="eastAsia"/>
              </w:rPr>
              <w:t>15</w:t>
            </w:r>
          </w:p>
        </w:tc>
      </w:tr>
      <w:tr w:rsidR="00137816" w:rsidTr="00137816">
        <w:trPr>
          <w:trHeight w:val="161"/>
        </w:trPr>
        <w:tc>
          <w:tcPr>
            <w:tcW w:w="5760" w:type="dxa"/>
            <w:tcBorders>
              <w:bottom w:val="single" w:sz="8" w:space="0" w:color="auto"/>
            </w:tcBorders>
            <w:hideMark/>
          </w:tcPr>
          <w:p w:rsidR="00137816" w:rsidRDefault="00137816">
            <w:pPr>
              <w:spacing w:line="161" w:lineRule="atLeast"/>
              <w:rPr>
                <w:szCs w:val="21"/>
              </w:rPr>
            </w:pPr>
            <w:r>
              <w:rPr>
                <w:rFonts w:hint="eastAsia"/>
              </w:rPr>
              <w:t xml:space="preserve">                                                     </w:t>
            </w:r>
          </w:p>
        </w:tc>
        <w:tc>
          <w:tcPr>
            <w:tcW w:w="2520" w:type="dxa"/>
            <w:tcBorders>
              <w:bottom w:val="single" w:sz="8" w:space="0" w:color="auto"/>
            </w:tcBorders>
          </w:tcPr>
          <w:p w:rsidR="00137816" w:rsidRDefault="00137816">
            <w:pPr>
              <w:spacing w:line="500" w:lineRule="exact"/>
              <w:rPr>
                <w:sz w:val="16"/>
                <w:szCs w:val="21"/>
              </w:rPr>
            </w:pPr>
          </w:p>
        </w:tc>
      </w:tr>
    </w:tbl>
    <w:p w:rsidR="00137816" w:rsidRDefault="00137816" w:rsidP="00137816">
      <w:pPr>
        <w:spacing w:line="400" w:lineRule="exact"/>
        <w:rPr>
          <w:rFonts w:hAnsi="宋体"/>
          <w:szCs w:val="21"/>
        </w:rPr>
      </w:pPr>
      <w:r>
        <w:rPr>
          <w:rFonts w:hint="eastAsia"/>
          <w:b/>
          <w:bCs/>
          <w:sz w:val="28"/>
          <w:szCs w:val="28"/>
        </w:rPr>
        <w:t xml:space="preserve">     </w:t>
      </w:r>
      <w:r>
        <w:rPr>
          <w:rFonts w:hint="eastAsia"/>
        </w:rPr>
        <w:t>3</w:t>
      </w:r>
      <w:r>
        <w:rPr>
          <w:rFonts w:ascii="宋体" w:hAnsi="宋体" w:hint="eastAsia"/>
        </w:rPr>
        <w:t>个月</w:t>
      </w:r>
      <w:r>
        <w:rPr>
          <w:rFonts w:hAnsi="宋体"/>
        </w:rPr>
        <w:t>要求</w:t>
      </w:r>
      <w:r>
        <w:t>≥</w:t>
      </w:r>
      <w:r>
        <w:rPr>
          <w:rFonts w:hint="eastAsia"/>
        </w:rPr>
        <w:t>30</w:t>
      </w:r>
      <w:r>
        <w:rPr>
          <w:rFonts w:hAnsi="宋体"/>
        </w:rPr>
        <w:t>人次</w:t>
      </w:r>
    </w:p>
    <w:p w:rsidR="00137816" w:rsidRDefault="00137816" w:rsidP="00137816">
      <w:pPr>
        <w:spacing w:line="500" w:lineRule="exact"/>
        <w:ind w:firstLineChars="300" w:firstLine="630"/>
      </w:pPr>
      <w:r>
        <w:t xml:space="preserve"> </w:t>
      </w:r>
    </w:p>
    <w:p w:rsidR="00137816" w:rsidRDefault="00137816" w:rsidP="00137816">
      <w:pPr>
        <w:spacing w:line="360" w:lineRule="auto"/>
        <w:rPr>
          <w:rFonts w:ascii="宋体" w:hAnsi="宋体"/>
        </w:rPr>
      </w:pPr>
      <w:r>
        <w:rPr>
          <w:rFonts w:ascii="宋体" w:hAnsi="宋体" w:hint="eastAsia"/>
        </w:rPr>
        <w:t xml:space="preserve"> </w:t>
      </w:r>
    </w:p>
    <w:p w:rsidR="00137816" w:rsidRDefault="00137816" w:rsidP="00F85B53">
      <w:pPr>
        <w:pStyle w:val="24"/>
        <w:numPr>
          <w:ilvl w:val="0"/>
          <w:numId w:val="22"/>
        </w:numPr>
        <w:spacing w:line="360" w:lineRule="auto"/>
        <w:ind w:firstLineChars="0"/>
        <w:rPr>
          <w:rFonts w:ascii="宋体" w:hAnsi="宋体"/>
          <w:b/>
          <w:bCs/>
        </w:rPr>
      </w:pPr>
      <w:r>
        <w:rPr>
          <w:rFonts w:hAnsi="宋体"/>
          <w:b/>
          <w:bCs/>
        </w:rPr>
        <w:t>住院总医师要求</w:t>
      </w:r>
      <w:r>
        <w:rPr>
          <w:rFonts w:ascii="宋体" w:hAnsi="宋体" w:hint="eastAsia"/>
          <w:b/>
          <w:bCs/>
        </w:rPr>
        <w:t>：</w:t>
      </w:r>
    </w:p>
    <w:p w:rsidR="00137816" w:rsidRDefault="00137816" w:rsidP="00137816">
      <w:pPr>
        <w:spacing w:line="360" w:lineRule="auto"/>
        <w:ind w:left="567"/>
        <w:rPr>
          <w:rFonts w:ascii="宋体" w:hAnsi="宋体"/>
        </w:rPr>
      </w:pPr>
      <w:r>
        <w:rPr>
          <w:rFonts w:ascii="宋体" w:hAnsi="宋体" w:hint="eastAsia"/>
        </w:rPr>
        <w:t>住院总医师6个月：</w:t>
      </w:r>
      <w:proofErr w:type="gramStart"/>
      <w:r>
        <w:rPr>
          <w:rFonts w:ascii="宋体" w:hAnsi="宋体" w:hint="eastAsia"/>
        </w:rPr>
        <w:t>协助科</w:t>
      </w:r>
      <w:proofErr w:type="gramEnd"/>
      <w:r>
        <w:rPr>
          <w:rFonts w:ascii="宋体" w:hAnsi="宋体" w:hint="eastAsia"/>
        </w:rPr>
        <w:t>主任实施科室行政业务管理工作。完成一定的门诊和病房</w:t>
      </w:r>
    </w:p>
    <w:p w:rsidR="00137816" w:rsidRDefault="00137816" w:rsidP="00137816">
      <w:pPr>
        <w:spacing w:line="360" w:lineRule="auto"/>
        <w:rPr>
          <w:rFonts w:ascii="宋体" w:hAnsi="宋体"/>
        </w:rPr>
      </w:pPr>
      <w:r>
        <w:rPr>
          <w:rFonts w:ascii="宋体" w:hAnsi="宋体" w:hint="eastAsia"/>
        </w:rPr>
        <w:t>的治疗工作，承担院内专科会诊，带领下级医师晚查房。组织和参加疑难病例的讨论及危重病人的抢救，带教进修医师或低年住院医师。</w:t>
      </w:r>
    </w:p>
    <w:p w:rsidR="00137816" w:rsidRDefault="00137816" w:rsidP="00137816">
      <w:pPr>
        <w:spacing w:line="320" w:lineRule="exact"/>
        <w:rPr>
          <w:rFonts w:hAnsi="宋体"/>
          <w:b/>
          <w:bCs/>
        </w:rPr>
      </w:pPr>
      <w:r>
        <w:rPr>
          <w:rFonts w:hAnsi="宋体"/>
          <w:b/>
          <w:bCs/>
        </w:rPr>
        <w:t xml:space="preserve"> </w:t>
      </w:r>
    </w:p>
    <w:p w:rsidR="00137816" w:rsidRDefault="00137816" w:rsidP="00137816">
      <w:pPr>
        <w:spacing w:line="320" w:lineRule="exact"/>
        <w:rPr>
          <w:rFonts w:hAnsi="宋体"/>
          <w:b/>
          <w:bCs/>
        </w:rPr>
      </w:pPr>
      <w:r>
        <w:rPr>
          <w:rFonts w:hAnsi="宋体"/>
          <w:b/>
          <w:bCs/>
        </w:rPr>
        <w:t xml:space="preserve"> </w:t>
      </w:r>
    </w:p>
    <w:p w:rsidR="00137816" w:rsidRDefault="00137816" w:rsidP="00137816">
      <w:pPr>
        <w:spacing w:line="320" w:lineRule="exact"/>
        <w:rPr>
          <w:rFonts w:hAnsi="宋体"/>
          <w:b/>
          <w:bCs/>
        </w:rPr>
      </w:pPr>
      <w:r>
        <w:rPr>
          <w:rFonts w:hAnsi="宋体"/>
          <w:b/>
          <w:bCs/>
        </w:rPr>
        <w:t xml:space="preserve"> </w:t>
      </w:r>
    </w:p>
    <w:p w:rsidR="00137816" w:rsidRDefault="00137816" w:rsidP="00137816">
      <w:pPr>
        <w:spacing w:line="320" w:lineRule="exact"/>
        <w:rPr>
          <w:b/>
          <w:bCs/>
          <w:sz w:val="28"/>
          <w:szCs w:val="28"/>
        </w:rPr>
      </w:pPr>
      <w:r>
        <w:rPr>
          <w:rFonts w:hAnsi="宋体"/>
          <w:b/>
          <w:bCs/>
          <w:sz w:val="28"/>
          <w:szCs w:val="28"/>
        </w:rPr>
        <w:t>参考书刊</w:t>
      </w:r>
    </w:p>
    <w:p w:rsidR="00137816" w:rsidRDefault="00137816" w:rsidP="00F85B53">
      <w:pPr>
        <w:pStyle w:val="24"/>
        <w:numPr>
          <w:ilvl w:val="0"/>
          <w:numId w:val="28"/>
        </w:numPr>
        <w:spacing w:line="500" w:lineRule="exact"/>
        <w:ind w:firstLineChars="0"/>
        <w:rPr>
          <w:b/>
          <w:bCs/>
        </w:rPr>
      </w:pPr>
      <w:r>
        <w:rPr>
          <w:rFonts w:hAnsi="宋体"/>
          <w:b/>
          <w:bCs/>
        </w:rPr>
        <w:t>教材、专著</w:t>
      </w:r>
    </w:p>
    <w:p w:rsidR="00137816" w:rsidRDefault="00137816" w:rsidP="00137816">
      <w:pPr>
        <w:spacing w:line="500" w:lineRule="exact"/>
        <w:rPr>
          <w:b/>
          <w:bCs/>
        </w:rPr>
      </w:pPr>
      <w:r>
        <w:rPr>
          <w:rFonts w:hAnsi="宋体"/>
        </w:rPr>
        <w:t>【肿瘤放射治疗学】（殷蔚伯主编，最新版）</w:t>
      </w:r>
    </w:p>
    <w:p w:rsidR="00137816" w:rsidRDefault="00137816" w:rsidP="00137816">
      <w:pPr>
        <w:spacing w:line="360" w:lineRule="auto"/>
      </w:pPr>
      <w:r>
        <w:rPr>
          <w:rFonts w:hAnsi="宋体"/>
        </w:rPr>
        <w:t>【肿瘤学放射物理学】（胡逸民主编，最新版）</w:t>
      </w:r>
    </w:p>
    <w:p w:rsidR="00137816" w:rsidRDefault="00137816" w:rsidP="00137816">
      <w:r>
        <w:rPr>
          <w:rFonts w:hAnsi="宋体"/>
        </w:rPr>
        <w:t>【临床肿瘤学】（徐光炜主译，最新版）</w:t>
      </w:r>
    </w:p>
    <w:p w:rsidR="00137816" w:rsidRDefault="00137816" w:rsidP="00137816">
      <w:pPr>
        <w:spacing w:line="360" w:lineRule="auto"/>
      </w:pPr>
      <w:r>
        <w:rPr>
          <w:rFonts w:hAnsi="宋体"/>
        </w:rPr>
        <w:t>【现代肿瘤学】（汤钊猷主编，最新版）</w:t>
      </w:r>
    </w:p>
    <w:p w:rsidR="00137816" w:rsidRDefault="00137816" w:rsidP="00137816">
      <w:pPr>
        <w:spacing w:line="360" w:lineRule="auto"/>
        <w:rPr>
          <w:rFonts w:hAnsi="宋体"/>
        </w:rPr>
      </w:pPr>
      <w:r>
        <w:rPr>
          <w:rFonts w:hAnsi="宋体"/>
        </w:rPr>
        <w:t>【放射肿瘤学】（朱广迎主编，最新版）</w:t>
      </w:r>
    </w:p>
    <w:p w:rsidR="00137816" w:rsidRDefault="00137816" w:rsidP="00137816">
      <w:pPr>
        <w:spacing w:line="360" w:lineRule="auto"/>
        <w:rPr>
          <w:rFonts w:ascii="宋体" w:hAnsi="宋体"/>
        </w:rPr>
      </w:pPr>
      <w:r>
        <w:rPr>
          <w:rFonts w:ascii="宋体" w:hAnsi="宋体" w:hint="eastAsia"/>
        </w:rPr>
        <w:t>【放射肿瘤学原则与实践（第五版）】（Perez和Brady主编，朱广迎等主译）</w:t>
      </w:r>
    </w:p>
    <w:p w:rsidR="00137816" w:rsidRDefault="00137816" w:rsidP="00137816">
      <w:pPr>
        <w:spacing w:line="360" w:lineRule="auto"/>
      </w:pPr>
      <w:r>
        <w:rPr>
          <w:rFonts w:hAnsi="宋体"/>
        </w:rPr>
        <w:lastRenderedPageBreak/>
        <w:t>【</w:t>
      </w:r>
      <w:r>
        <w:t>Principles and Practice of Radiation Oncology</w:t>
      </w:r>
      <w:r>
        <w:rPr>
          <w:rFonts w:hAnsi="宋体"/>
        </w:rPr>
        <w:t>】（</w:t>
      </w:r>
      <w:r>
        <w:t>2008 5</w:t>
      </w:r>
      <w:r>
        <w:rPr>
          <w:vertAlign w:val="superscript"/>
        </w:rPr>
        <w:t>th</w:t>
      </w:r>
      <w:r>
        <w:t xml:space="preserve"> Edition Halperin EC, Perez CA, Brady LW)</w:t>
      </w:r>
    </w:p>
    <w:p w:rsidR="00137816" w:rsidRDefault="00137816" w:rsidP="00137816">
      <w:pPr>
        <w:spacing w:line="360" w:lineRule="auto"/>
      </w:pPr>
      <w:r>
        <w:rPr>
          <w:rFonts w:hAnsi="宋体"/>
        </w:rPr>
        <w:t>【</w:t>
      </w:r>
      <w:r>
        <w:t>Basic clinical radiobiology</w:t>
      </w:r>
      <w:r>
        <w:rPr>
          <w:rFonts w:hAnsi="宋体"/>
        </w:rPr>
        <w:t>】</w:t>
      </w:r>
      <w:r>
        <w:t xml:space="preserve"> (2009, 4</w:t>
      </w:r>
      <w:r>
        <w:rPr>
          <w:vertAlign w:val="superscript"/>
        </w:rPr>
        <w:t xml:space="preserve">th </w:t>
      </w:r>
      <w:r>
        <w:t xml:space="preserve">edition )  </w:t>
      </w:r>
      <w:hyperlink r:id="rId10" w:history="1">
        <w:r>
          <w:rPr>
            <w:rStyle w:val="150"/>
          </w:rPr>
          <w:t>Van der Kogel</w:t>
        </w:r>
      </w:hyperlink>
      <w:r>
        <w:t xml:space="preserve">, </w:t>
      </w:r>
      <w:hyperlink r:id="rId11" w:history="1">
        <w:r>
          <w:rPr>
            <w:rStyle w:val="150"/>
          </w:rPr>
          <w:t>Michael Joiner</w:t>
        </w:r>
      </w:hyperlink>
      <w:r>
        <w:t xml:space="preserve"> </w:t>
      </w:r>
    </w:p>
    <w:p w:rsidR="00137816" w:rsidRDefault="00137816" w:rsidP="00137816">
      <w:pPr>
        <w:spacing w:line="360" w:lineRule="auto"/>
        <w:rPr>
          <w:rFonts w:ascii="宋体" w:hAnsi="宋体"/>
        </w:rPr>
      </w:pPr>
      <w:r>
        <w:rPr>
          <w:rFonts w:ascii="宋体" w:hAnsi="宋体" w:hint="eastAsia"/>
        </w:rPr>
        <w:t>【诊断病理学】（刘彤华主编，最新版）</w:t>
      </w:r>
    </w:p>
    <w:p w:rsidR="00137816" w:rsidRDefault="00137816" w:rsidP="00137816">
      <w:pPr>
        <w:spacing w:line="360" w:lineRule="auto"/>
      </w:pPr>
      <w:r>
        <w:t xml:space="preserve"> </w:t>
      </w:r>
    </w:p>
    <w:p w:rsidR="00137816" w:rsidRDefault="00137816" w:rsidP="00137816">
      <w:pPr>
        <w:spacing w:line="360" w:lineRule="auto"/>
        <w:rPr>
          <w:b/>
          <w:bCs/>
        </w:rPr>
      </w:pPr>
      <w:r>
        <w:rPr>
          <w:rFonts w:hint="eastAsia"/>
        </w:rPr>
        <w:t>二）</w:t>
      </w:r>
      <w:r>
        <w:rPr>
          <w:rFonts w:hAnsi="宋体"/>
          <w:b/>
          <w:bCs/>
        </w:rPr>
        <w:t>专业杂志</w:t>
      </w:r>
    </w:p>
    <w:p w:rsidR="00137816" w:rsidRDefault="00137816" w:rsidP="00137816">
      <w:pPr>
        <w:pStyle w:val="HTML"/>
        <w:rPr>
          <w:b/>
          <w:bCs/>
          <w:sz w:val="21"/>
          <w:szCs w:val="21"/>
        </w:rPr>
      </w:pPr>
      <w:r>
        <w:rPr>
          <w:sz w:val="21"/>
          <w:szCs w:val="21"/>
        </w:rPr>
        <w:t>1</w:t>
      </w:r>
      <w:r>
        <w:rPr>
          <w:rFonts w:hAnsi="宋体"/>
          <w:sz w:val="21"/>
          <w:szCs w:val="21"/>
        </w:rPr>
        <w:t>）中华放射肿瘤学杂志</w:t>
      </w:r>
    </w:p>
    <w:p w:rsidR="00137816" w:rsidRDefault="00137816" w:rsidP="00137816">
      <w:pPr>
        <w:pStyle w:val="HTML"/>
        <w:rPr>
          <w:sz w:val="21"/>
          <w:szCs w:val="21"/>
        </w:rPr>
      </w:pPr>
      <w:r>
        <w:rPr>
          <w:sz w:val="21"/>
          <w:szCs w:val="21"/>
        </w:rPr>
        <w:t>2</w:t>
      </w:r>
      <w:r>
        <w:rPr>
          <w:rFonts w:hAnsi="宋体"/>
          <w:sz w:val="21"/>
          <w:szCs w:val="21"/>
        </w:rPr>
        <w:t>）中华肿瘤学杂志</w:t>
      </w:r>
    </w:p>
    <w:p w:rsidR="00137816" w:rsidRDefault="00137816" w:rsidP="00137816">
      <w:pPr>
        <w:pStyle w:val="HTML"/>
        <w:rPr>
          <w:sz w:val="21"/>
          <w:szCs w:val="21"/>
        </w:rPr>
      </w:pPr>
      <w:r>
        <w:rPr>
          <w:sz w:val="21"/>
          <w:szCs w:val="21"/>
        </w:rPr>
        <w:t>3</w:t>
      </w:r>
      <w:r>
        <w:rPr>
          <w:rFonts w:hAnsi="宋体"/>
          <w:sz w:val="21"/>
          <w:szCs w:val="21"/>
        </w:rPr>
        <w:t>）</w:t>
      </w:r>
      <w:r>
        <w:rPr>
          <w:sz w:val="21"/>
          <w:szCs w:val="21"/>
        </w:rPr>
        <w:t>International Journal of Radiation Oncology, Biology, and Physics.</w:t>
      </w:r>
    </w:p>
    <w:p w:rsidR="00137816" w:rsidRDefault="00137816" w:rsidP="00137816">
      <w:pPr>
        <w:pStyle w:val="HTML"/>
        <w:rPr>
          <w:sz w:val="21"/>
          <w:szCs w:val="21"/>
        </w:rPr>
      </w:pPr>
      <w:r>
        <w:rPr>
          <w:sz w:val="21"/>
          <w:szCs w:val="21"/>
        </w:rPr>
        <w:t>4</w:t>
      </w:r>
      <w:r>
        <w:rPr>
          <w:rFonts w:hAnsi="宋体"/>
          <w:sz w:val="21"/>
          <w:szCs w:val="21"/>
        </w:rPr>
        <w:t>）</w:t>
      </w:r>
      <w:r>
        <w:rPr>
          <w:sz w:val="21"/>
          <w:szCs w:val="21"/>
        </w:rPr>
        <w:t>Journal of Clinical Oncology.</w:t>
      </w:r>
    </w:p>
    <w:p w:rsidR="00137816" w:rsidRDefault="00137816" w:rsidP="00137816">
      <w:pPr>
        <w:pStyle w:val="HTML"/>
        <w:rPr>
          <w:sz w:val="21"/>
          <w:szCs w:val="21"/>
        </w:rPr>
      </w:pPr>
      <w:r>
        <w:rPr>
          <w:sz w:val="21"/>
          <w:szCs w:val="21"/>
        </w:rPr>
        <w:t>5</w:t>
      </w:r>
      <w:r>
        <w:rPr>
          <w:rFonts w:hAnsi="宋体"/>
          <w:sz w:val="21"/>
          <w:szCs w:val="21"/>
        </w:rPr>
        <w:t>）</w:t>
      </w:r>
      <w:r>
        <w:rPr>
          <w:sz w:val="21"/>
          <w:szCs w:val="21"/>
        </w:rPr>
        <w:t xml:space="preserve"> Cancer.</w:t>
      </w:r>
    </w:p>
    <w:p w:rsidR="00137816" w:rsidRDefault="00137816" w:rsidP="00137816">
      <w:pPr>
        <w:pStyle w:val="HTML"/>
        <w:rPr>
          <w:sz w:val="21"/>
          <w:szCs w:val="21"/>
        </w:rPr>
      </w:pPr>
      <w:r>
        <w:rPr>
          <w:sz w:val="21"/>
          <w:szCs w:val="21"/>
        </w:rPr>
        <w:t>6)  Radiotherapy Oncology</w:t>
      </w:r>
    </w:p>
    <w:p w:rsidR="00137816" w:rsidRDefault="00137816" w:rsidP="00137816">
      <w:pPr>
        <w:spacing w:line="400" w:lineRule="exact"/>
        <w:ind w:firstLineChars="300" w:firstLine="630"/>
        <w:rPr>
          <w:color w:val="000000"/>
          <w:szCs w:val="21"/>
        </w:rPr>
      </w:pPr>
      <w:r>
        <w:rPr>
          <w:color w:val="000000"/>
        </w:rPr>
        <w:t xml:space="preserve"> </w:t>
      </w:r>
    </w:p>
    <w:p w:rsidR="00137816" w:rsidRDefault="00137816" w:rsidP="00137816">
      <w:pPr>
        <w:pStyle w:val="HTML"/>
        <w:rPr>
          <w:b/>
          <w:bCs/>
          <w:sz w:val="21"/>
          <w:szCs w:val="21"/>
        </w:rPr>
      </w:pPr>
      <w:r>
        <w:rPr>
          <w:sz w:val="21"/>
          <w:szCs w:val="21"/>
        </w:rPr>
        <w:t xml:space="preserve"> </w:t>
      </w:r>
      <w:r>
        <w:rPr>
          <w:rFonts w:hint="eastAsia"/>
          <w:sz w:val="21"/>
          <w:szCs w:val="21"/>
        </w:rPr>
        <w:t>三）</w:t>
      </w:r>
      <w:r>
        <w:rPr>
          <w:rFonts w:hAnsi="宋体"/>
          <w:b/>
          <w:bCs/>
          <w:sz w:val="21"/>
          <w:szCs w:val="21"/>
        </w:rPr>
        <w:t>专业网站</w:t>
      </w:r>
    </w:p>
    <w:p w:rsidR="00137816" w:rsidRDefault="00137816" w:rsidP="00137816">
      <w:pPr>
        <w:spacing w:line="360" w:lineRule="auto"/>
        <w:rPr>
          <w:szCs w:val="21"/>
        </w:rPr>
      </w:pPr>
      <w:r>
        <w:t>1</w:t>
      </w:r>
      <w:r>
        <w:rPr>
          <w:rFonts w:hAnsi="宋体"/>
        </w:rPr>
        <w:t>）</w:t>
      </w:r>
      <w:hyperlink r:id="rId12" w:history="1">
        <w:r>
          <w:rPr>
            <w:rStyle w:val="150"/>
          </w:rPr>
          <w:t>http://www.nccn.org</w:t>
        </w:r>
      </w:hyperlink>
      <w:r>
        <w:t xml:space="preserve">  (National Comprehensive Cancer Network)</w:t>
      </w:r>
    </w:p>
    <w:p w:rsidR="00137816" w:rsidRDefault="00137816" w:rsidP="00137816">
      <w:pPr>
        <w:spacing w:line="360" w:lineRule="auto"/>
      </w:pPr>
      <w:r>
        <w:t>2</w:t>
      </w:r>
      <w:r>
        <w:rPr>
          <w:rFonts w:hAnsi="宋体"/>
        </w:rPr>
        <w:t>）</w:t>
      </w:r>
      <w:hyperlink r:id="rId13" w:history="1">
        <w:r>
          <w:rPr>
            <w:rStyle w:val="150"/>
          </w:rPr>
          <w:t>www.cstro.org</w:t>
        </w:r>
      </w:hyperlink>
      <w:r>
        <w:t xml:space="preserve">       (The Chinese Society of Radiation Oncology)</w:t>
      </w:r>
    </w:p>
    <w:p w:rsidR="00137816" w:rsidRDefault="00137816" w:rsidP="00137816">
      <w:pPr>
        <w:spacing w:line="360" w:lineRule="auto"/>
      </w:pPr>
      <w:r>
        <w:t>3</w:t>
      </w:r>
      <w:r>
        <w:rPr>
          <w:rFonts w:hAnsi="宋体"/>
        </w:rPr>
        <w:t>）</w:t>
      </w:r>
      <w:hyperlink r:id="rId14" w:history="1">
        <w:r>
          <w:rPr>
            <w:rStyle w:val="150"/>
          </w:rPr>
          <w:t>www.astro.org</w:t>
        </w:r>
      </w:hyperlink>
      <w:r>
        <w:t xml:space="preserve">       (The American Society of Radiation Oncology)</w:t>
      </w:r>
    </w:p>
    <w:p w:rsidR="00137816" w:rsidRDefault="00137816" w:rsidP="00137816">
      <w:pPr>
        <w:spacing w:line="360" w:lineRule="auto"/>
      </w:pPr>
      <w:r>
        <w:t>4</w:t>
      </w:r>
      <w:r>
        <w:rPr>
          <w:rFonts w:hAnsi="宋体"/>
        </w:rPr>
        <w:t>）</w:t>
      </w:r>
      <w:r>
        <w:t>www.estro.be        (European Society of Radiation Oncology)</w:t>
      </w:r>
    </w:p>
    <w:p w:rsidR="00137816" w:rsidRDefault="00137816" w:rsidP="00137816">
      <w:pPr>
        <w:spacing w:line="360" w:lineRule="auto"/>
      </w:pPr>
      <w:r>
        <w:t xml:space="preserve"> </w:t>
      </w:r>
    </w:p>
    <w:p w:rsidR="00137816" w:rsidRDefault="00137816" w:rsidP="00137816">
      <w:pPr>
        <w:spacing w:line="360" w:lineRule="auto"/>
      </w:pPr>
      <w:r>
        <w:rPr>
          <w:rFonts w:hint="eastAsia"/>
        </w:rPr>
        <w:t>四）</w:t>
      </w:r>
      <w:r>
        <w:rPr>
          <w:rFonts w:hint="eastAsia"/>
        </w:rPr>
        <w:t xml:space="preserve"> </w:t>
      </w:r>
      <w:r>
        <w:rPr>
          <w:rFonts w:ascii="宋体" w:hAnsi="宋体" w:hint="eastAsia"/>
          <w:b/>
          <w:bCs/>
        </w:rPr>
        <w:t>专题讲座</w:t>
      </w:r>
    </w:p>
    <w:p w:rsidR="00137816" w:rsidRDefault="00137816" w:rsidP="00137816">
      <w:pPr>
        <w:spacing w:line="360" w:lineRule="auto"/>
        <w:rPr>
          <w:rFonts w:ascii="宋体" w:hAnsi="宋体"/>
        </w:rPr>
      </w:pPr>
      <w:r>
        <w:rPr>
          <w:rFonts w:ascii="宋体" w:hAnsi="宋体" w:hint="eastAsia"/>
        </w:rPr>
        <w:t>《肿瘤学总论》                                    全院</w:t>
      </w:r>
    </w:p>
    <w:p w:rsidR="00137816" w:rsidRDefault="00137816" w:rsidP="00137816">
      <w:pPr>
        <w:spacing w:line="360" w:lineRule="auto"/>
        <w:rPr>
          <w:rFonts w:ascii="宋体" w:hAnsi="宋体"/>
        </w:rPr>
      </w:pPr>
      <w:r>
        <w:rPr>
          <w:rFonts w:ascii="宋体" w:hAnsi="宋体" w:hint="eastAsia"/>
        </w:rPr>
        <w:t>《肿瘤学各论》                                    全院</w:t>
      </w:r>
    </w:p>
    <w:p w:rsidR="00137816" w:rsidRDefault="00137816" w:rsidP="00137816">
      <w:pPr>
        <w:spacing w:line="360" w:lineRule="auto"/>
        <w:rPr>
          <w:rFonts w:ascii="宋体" w:hAnsi="宋体"/>
        </w:rPr>
      </w:pPr>
      <w:r>
        <w:rPr>
          <w:rFonts w:ascii="宋体" w:hAnsi="宋体" w:hint="eastAsia"/>
        </w:rPr>
        <w:t>《放射肿瘤学基础》                                放疗科</w:t>
      </w:r>
    </w:p>
    <w:p w:rsidR="00137816" w:rsidRDefault="00137816" w:rsidP="00137816">
      <w:pPr>
        <w:spacing w:line="360" w:lineRule="auto"/>
        <w:rPr>
          <w:rFonts w:ascii="宋体" w:hAnsi="宋体"/>
        </w:rPr>
      </w:pPr>
      <w:r>
        <w:rPr>
          <w:rFonts w:ascii="宋体" w:hAnsi="宋体" w:hint="eastAsia"/>
        </w:rPr>
        <w:t>《放射肿瘤学临床 》                               放疗科</w:t>
      </w:r>
    </w:p>
    <w:p w:rsidR="00137816" w:rsidRPr="00137816" w:rsidRDefault="00137816" w:rsidP="00137816">
      <w:pPr>
        <w:spacing w:line="400" w:lineRule="exact"/>
        <w:jc w:val="center"/>
        <w:rPr>
          <w:color w:val="000000"/>
        </w:rPr>
      </w:pPr>
    </w:p>
    <w:p w:rsidR="00137816" w:rsidRPr="00137816" w:rsidRDefault="00137816" w:rsidP="00137816">
      <w:pPr>
        <w:spacing w:line="400" w:lineRule="exact"/>
        <w:jc w:val="center"/>
        <w:rPr>
          <w:rFonts w:ascii="宋体" w:hAnsi="宋体"/>
          <w:color w:val="000000"/>
          <w:sz w:val="24"/>
        </w:rPr>
      </w:pPr>
    </w:p>
    <w:p w:rsidR="000200E8" w:rsidRPr="00B1751D" w:rsidRDefault="000200E8" w:rsidP="00B1751D">
      <w:bookmarkStart w:id="0" w:name="_GoBack"/>
      <w:bookmarkEnd w:id="0"/>
    </w:p>
    <w:sectPr w:rsidR="000200E8" w:rsidRPr="00B1751D" w:rsidSect="001453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45" w:rsidRDefault="00494745" w:rsidP="00B1751D">
      <w:r>
        <w:separator/>
      </w:r>
    </w:p>
  </w:endnote>
  <w:endnote w:type="continuationSeparator" w:id="0">
    <w:p w:rsidR="00494745" w:rsidRDefault="00494745" w:rsidP="00B175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45" w:rsidRDefault="00494745" w:rsidP="00B1751D">
      <w:r>
        <w:separator/>
      </w:r>
    </w:p>
  </w:footnote>
  <w:footnote w:type="continuationSeparator" w:id="0">
    <w:p w:rsidR="00494745" w:rsidRDefault="00494745" w:rsidP="00B17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0117"/>
    <w:multiLevelType w:val="hybridMultilevel"/>
    <w:tmpl w:val="0B2C00A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C4B49D5"/>
    <w:multiLevelType w:val="multilevel"/>
    <w:tmpl w:val="45845DC4"/>
    <w:lvl w:ilvl="0">
      <w:start w:val="1"/>
      <w:numFmt w:val="decimal"/>
      <w:lvlText w:val="%1."/>
      <w:lvlJc w:val="left"/>
      <w:pPr>
        <w:ind w:left="927" w:hanging="360"/>
      </w:pPr>
      <w:rPr>
        <w:rFonts w:ascii="Times New Roman" w:hAnsi="Times New Roman" w:cs="Times New Roman" w:hint="default"/>
      </w:rPr>
    </w:lvl>
    <w:lvl w:ilvl="1">
      <w:start w:val="4"/>
      <w:numFmt w:val="decimal"/>
      <w:isLgl/>
      <w:lvlText w:val="%1.%2"/>
      <w:lvlJc w:val="left"/>
      <w:pPr>
        <w:ind w:left="960" w:hanging="405"/>
      </w:pPr>
      <w:rPr>
        <w:rFonts w:ascii="Times New Roman" w:hAnsi="Times New Roman" w:cs="Times New Roman" w:hint="default"/>
      </w:rPr>
    </w:lvl>
    <w:lvl w:ilvl="2">
      <w:start w:val="1"/>
      <w:numFmt w:val="decimal"/>
      <w:isLgl/>
      <w:lvlText w:val="%1.%2.%3"/>
      <w:lvlJc w:val="left"/>
      <w:pPr>
        <w:ind w:left="1348" w:hanging="720"/>
      </w:pPr>
      <w:rPr>
        <w:rFonts w:ascii="Times New Roman" w:hAnsi="Times New Roman" w:cs="Times New Roman" w:hint="default"/>
      </w:rPr>
    </w:lvl>
    <w:lvl w:ilvl="3">
      <w:start w:val="1"/>
      <w:numFmt w:val="decimal"/>
      <w:isLgl/>
      <w:lvlText w:val="%1.%2.%3.%4"/>
      <w:lvlJc w:val="left"/>
      <w:pPr>
        <w:ind w:left="1781" w:hanging="1080"/>
      </w:pPr>
      <w:rPr>
        <w:rFonts w:ascii="Times New Roman" w:hAnsi="Times New Roman" w:cs="Times New Roman" w:hint="default"/>
      </w:rPr>
    </w:lvl>
    <w:lvl w:ilvl="4">
      <w:start w:val="1"/>
      <w:numFmt w:val="decimal"/>
      <w:isLgl/>
      <w:lvlText w:val="%1.%2.%3.%4.%5"/>
      <w:lvlJc w:val="left"/>
      <w:pPr>
        <w:ind w:left="1854" w:hanging="1080"/>
      </w:pPr>
      <w:rPr>
        <w:rFonts w:ascii="Times New Roman" w:hAnsi="Times New Roman" w:cs="Times New Roman" w:hint="default"/>
      </w:rPr>
    </w:lvl>
    <w:lvl w:ilvl="5">
      <w:start w:val="1"/>
      <w:numFmt w:val="decimal"/>
      <w:isLgl/>
      <w:lvlText w:val="%1.%2.%3.%4.%5.%6"/>
      <w:lvlJc w:val="left"/>
      <w:pPr>
        <w:ind w:left="2287" w:hanging="1440"/>
      </w:pPr>
      <w:rPr>
        <w:rFonts w:ascii="Times New Roman" w:hAnsi="Times New Roman" w:cs="Times New Roman" w:hint="default"/>
      </w:rPr>
    </w:lvl>
    <w:lvl w:ilvl="6">
      <w:start w:val="1"/>
      <w:numFmt w:val="decimal"/>
      <w:isLgl/>
      <w:lvlText w:val="%1.%2.%3.%4.%5.%6.%7"/>
      <w:lvlJc w:val="left"/>
      <w:pPr>
        <w:ind w:left="2360" w:hanging="1440"/>
      </w:pPr>
      <w:rPr>
        <w:rFonts w:ascii="Times New Roman" w:hAnsi="Times New Roman" w:cs="Times New Roman" w:hint="default"/>
      </w:rPr>
    </w:lvl>
    <w:lvl w:ilvl="7">
      <w:start w:val="1"/>
      <w:numFmt w:val="decimal"/>
      <w:isLgl/>
      <w:lvlText w:val="%1.%2.%3.%4.%5.%6.%7.%8"/>
      <w:lvlJc w:val="left"/>
      <w:pPr>
        <w:ind w:left="2793" w:hanging="1800"/>
      </w:pPr>
      <w:rPr>
        <w:rFonts w:ascii="Times New Roman" w:hAnsi="Times New Roman" w:cs="Times New Roman" w:hint="default"/>
      </w:rPr>
    </w:lvl>
    <w:lvl w:ilvl="8">
      <w:start w:val="1"/>
      <w:numFmt w:val="decimal"/>
      <w:isLgl/>
      <w:lvlText w:val="%1.%2.%3.%4.%5.%6.%7.%8.%9"/>
      <w:lvlJc w:val="left"/>
      <w:pPr>
        <w:ind w:left="3226" w:hanging="2160"/>
      </w:pPr>
      <w:rPr>
        <w:rFonts w:ascii="Times New Roman" w:hAnsi="Times New Roman" w:cs="Times New Roman" w:hint="default"/>
      </w:rPr>
    </w:lvl>
  </w:abstractNum>
  <w:abstractNum w:abstractNumId="2">
    <w:nsid w:val="0E7E2AD1"/>
    <w:multiLevelType w:val="hybridMultilevel"/>
    <w:tmpl w:val="BAFE21C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15895167"/>
    <w:multiLevelType w:val="hybridMultilevel"/>
    <w:tmpl w:val="9E0245DC"/>
    <w:lvl w:ilvl="0" w:tplc="0409000F">
      <w:start w:val="1"/>
      <w:numFmt w:val="decimal"/>
      <w:lvlText w:val="%1."/>
      <w:lvlJc w:val="left"/>
      <w:pPr>
        <w:tabs>
          <w:tab w:val="num" w:pos="840"/>
        </w:tabs>
        <w:ind w:left="840" w:hanging="420"/>
      </w:pPr>
    </w:lvl>
    <w:lvl w:ilvl="1" w:tplc="09F2C49C">
      <w:start w:val="1"/>
      <w:numFmt w:val="decimal"/>
      <w:lvlText w:val="%2、"/>
      <w:lvlJc w:val="left"/>
      <w:pPr>
        <w:ind w:left="1248" w:hanging="408"/>
      </w:pPr>
    </w:lvl>
    <w:lvl w:ilvl="2" w:tplc="88AA4EA8">
      <w:start w:val="1"/>
      <w:numFmt w:val="japaneseCounting"/>
      <w:lvlText w:val="%3、"/>
      <w:lvlJc w:val="left"/>
      <w:pPr>
        <w:ind w:left="1716" w:hanging="456"/>
      </w:pPr>
    </w:lvl>
    <w:lvl w:ilvl="3" w:tplc="8FECD4C0">
      <w:start w:val="1"/>
      <w:numFmt w:val="japaneseCounting"/>
      <w:lvlText w:val="（%4）"/>
      <w:lvlJc w:val="left"/>
      <w:pPr>
        <w:ind w:left="2400" w:hanging="7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
    <w:nsid w:val="188E32F3"/>
    <w:multiLevelType w:val="hybridMultilevel"/>
    <w:tmpl w:val="A9522ECC"/>
    <w:lvl w:ilvl="0" w:tplc="04090001">
      <w:start w:val="1"/>
      <w:numFmt w:val="bullet"/>
      <w:lvlText w:val=""/>
      <w:lvlJc w:val="left"/>
      <w:pPr>
        <w:ind w:left="525" w:hanging="420"/>
      </w:pPr>
      <w:rPr>
        <w:rFonts w:ascii="Wingdings" w:hAnsi="Wingdings" w:hint="default"/>
      </w:rPr>
    </w:lvl>
    <w:lvl w:ilvl="1" w:tplc="0409000F">
      <w:start w:val="1"/>
      <w:numFmt w:val="decimal"/>
      <w:lvlText w:val="%2."/>
      <w:lvlJc w:val="left"/>
      <w:pPr>
        <w:ind w:left="945" w:hanging="420"/>
      </w:pPr>
    </w:lvl>
    <w:lvl w:ilvl="2" w:tplc="04090005">
      <w:start w:val="1"/>
      <w:numFmt w:val="bullet"/>
      <w:lvlText w:val=""/>
      <w:lvlJc w:val="left"/>
      <w:pPr>
        <w:ind w:left="1365" w:hanging="420"/>
      </w:pPr>
      <w:rPr>
        <w:rFonts w:ascii="Wingdings" w:hAnsi="Wingdings" w:hint="default"/>
      </w:rPr>
    </w:lvl>
    <w:lvl w:ilvl="3" w:tplc="04090001">
      <w:start w:val="1"/>
      <w:numFmt w:val="bullet"/>
      <w:lvlText w:val=""/>
      <w:lvlJc w:val="left"/>
      <w:pPr>
        <w:ind w:left="1785" w:hanging="420"/>
      </w:pPr>
      <w:rPr>
        <w:rFonts w:ascii="Wingdings" w:hAnsi="Wingdings" w:hint="default"/>
      </w:rPr>
    </w:lvl>
    <w:lvl w:ilvl="4" w:tplc="04090003">
      <w:start w:val="1"/>
      <w:numFmt w:val="bullet"/>
      <w:lvlText w:val=""/>
      <w:lvlJc w:val="left"/>
      <w:pPr>
        <w:ind w:left="2205" w:hanging="420"/>
      </w:pPr>
      <w:rPr>
        <w:rFonts w:ascii="Wingdings" w:hAnsi="Wingdings" w:hint="default"/>
      </w:rPr>
    </w:lvl>
    <w:lvl w:ilvl="5" w:tplc="04090005">
      <w:start w:val="1"/>
      <w:numFmt w:val="bullet"/>
      <w:lvlText w:val=""/>
      <w:lvlJc w:val="left"/>
      <w:pPr>
        <w:ind w:left="2625" w:hanging="420"/>
      </w:pPr>
      <w:rPr>
        <w:rFonts w:ascii="Wingdings" w:hAnsi="Wingdings" w:hint="default"/>
      </w:rPr>
    </w:lvl>
    <w:lvl w:ilvl="6" w:tplc="04090001">
      <w:start w:val="1"/>
      <w:numFmt w:val="bullet"/>
      <w:lvlText w:val=""/>
      <w:lvlJc w:val="left"/>
      <w:pPr>
        <w:ind w:left="3045" w:hanging="420"/>
      </w:pPr>
      <w:rPr>
        <w:rFonts w:ascii="Wingdings" w:hAnsi="Wingdings" w:hint="default"/>
      </w:rPr>
    </w:lvl>
    <w:lvl w:ilvl="7" w:tplc="04090003">
      <w:start w:val="1"/>
      <w:numFmt w:val="bullet"/>
      <w:lvlText w:val=""/>
      <w:lvlJc w:val="left"/>
      <w:pPr>
        <w:ind w:left="3465" w:hanging="420"/>
      </w:pPr>
      <w:rPr>
        <w:rFonts w:ascii="Wingdings" w:hAnsi="Wingdings" w:hint="default"/>
      </w:rPr>
    </w:lvl>
    <w:lvl w:ilvl="8" w:tplc="04090005">
      <w:start w:val="1"/>
      <w:numFmt w:val="bullet"/>
      <w:lvlText w:val=""/>
      <w:lvlJc w:val="left"/>
      <w:pPr>
        <w:ind w:left="3885" w:hanging="420"/>
      </w:pPr>
      <w:rPr>
        <w:rFonts w:ascii="Wingdings" w:hAnsi="Wingdings" w:hint="default"/>
      </w:rPr>
    </w:lvl>
  </w:abstractNum>
  <w:abstractNum w:abstractNumId="5">
    <w:nsid w:val="19477167"/>
    <w:multiLevelType w:val="hybridMultilevel"/>
    <w:tmpl w:val="2DD23654"/>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6">
    <w:nsid w:val="1B3C0E21"/>
    <w:multiLevelType w:val="hybridMultilevel"/>
    <w:tmpl w:val="9B9C51EE"/>
    <w:lvl w:ilvl="0" w:tplc="AE265AEC">
      <w:start w:val="1"/>
      <w:numFmt w:val="decimal"/>
      <w:lvlText w:val="%1、"/>
      <w:lvlJc w:val="left"/>
      <w:pPr>
        <w:ind w:left="1060" w:hanging="636"/>
      </w:pPr>
    </w:lvl>
    <w:lvl w:ilvl="1" w:tplc="04090019">
      <w:start w:val="1"/>
      <w:numFmt w:val="lowerLetter"/>
      <w:lvlText w:val="%2)"/>
      <w:lvlJc w:val="left"/>
      <w:pPr>
        <w:ind w:left="1264" w:hanging="420"/>
      </w:p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start w:val="1"/>
      <w:numFmt w:val="lowerLetter"/>
      <w:lvlText w:val="%5)"/>
      <w:lvlJc w:val="left"/>
      <w:pPr>
        <w:ind w:left="2524" w:hanging="420"/>
      </w:pPr>
    </w:lvl>
    <w:lvl w:ilvl="5" w:tplc="0409001B">
      <w:start w:val="1"/>
      <w:numFmt w:val="lowerRoman"/>
      <w:lvlText w:val="%6."/>
      <w:lvlJc w:val="right"/>
      <w:pPr>
        <w:ind w:left="2944" w:hanging="420"/>
      </w:pPr>
    </w:lvl>
    <w:lvl w:ilvl="6" w:tplc="0409000F">
      <w:start w:val="1"/>
      <w:numFmt w:val="decimal"/>
      <w:lvlText w:val="%7."/>
      <w:lvlJc w:val="left"/>
      <w:pPr>
        <w:ind w:left="3364" w:hanging="420"/>
      </w:pPr>
    </w:lvl>
    <w:lvl w:ilvl="7" w:tplc="04090019">
      <w:start w:val="1"/>
      <w:numFmt w:val="lowerLetter"/>
      <w:lvlText w:val="%8)"/>
      <w:lvlJc w:val="left"/>
      <w:pPr>
        <w:ind w:left="3784" w:hanging="420"/>
      </w:pPr>
    </w:lvl>
    <w:lvl w:ilvl="8" w:tplc="0409001B">
      <w:start w:val="1"/>
      <w:numFmt w:val="lowerRoman"/>
      <w:lvlText w:val="%9."/>
      <w:lvlJc w:val="right"/>
      <w:pPr>
        <w:ind w:left="4204" w:hanging="420"/>
      </w:pPr>
    </w:lvl>
  </w:abstractNum>
  <w:abstractNum w:abstractNumId="7">
    <w:nsid w:val="27D4278A"/>
    <w:multiLevelType w:val="hybridMultilevel"/>
    <w:tmpl w:val="44F2679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8">
    <w:nsid w:val="29490DCA"/>
    <w:multiLevelType w:val="multilevel"/>
    <w:tmpl w:val="40BE1D98"/>
    <w:lvl w:ilvl="0">
      <w:start w:val="1"/>
      <w:numFmt w:val="japaneseCounting"/>
      <w:lvlText w:val="%1）"/>
      <w:lvlJc w:val="left"/>
      <w:pPr>
        <w:ind w:left="450" w:hanging="450"/>
      </w:pPr>
      <w:rPr>
        <w:rFonts w:ascii="Times New Roman" w:hAnsi="宋体"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31612375"/>
    <w:multiLevelType w:val="hybridMultilevel"/>
    <w:tmpl w:val="192C04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342933DD"/>
    <w:multiLevelType w:val="hybridMultilevel"/>
    <w:tmpl w:val="B748EAC0"/>
    <w:lvl w:ilvl="0" w:tplc="09F2C49C">
      <w:start w:val="1"/>
      <w:numFmt w:val="decimal"/>
      <w:lvlText w:val="%1、"/>
      <w:lvlJc w:val="left"/>
      <w:pPr>
        <w:ind w:left="1248" w:hanging="408"/>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367E4C39"/>
    <w:multiLevelType w:val="hybridMultilevel"/>
    <w:tmpl w:val="69624EE0"/>
    <w:lvl w:ilvl="0" w:tplc="8C343B94">
      <w:start w:val="1"/>
      <w:numFmt w:val="none"/>
      <w:lvlText w:val="一、"/>
      <w:lvlJc w:val="left"/>
      <w:pPr>
        <w:ind w:left="432" w:hanging="432"/>
      </w:pPr>
      <w:rPr>
        <w:rFonts w:hint="default"/>
      </w:rPr>
    </w:lvl>
    <w:lvl w:ilvl="1" w:tplc="78BC4904">
      <w:start w:val="1"/>
      <w:numFmt w:val="decimal"/>
      <w:lvlText w:val="%2）"/>
      <w:lvlJc w:val="left"/>
      <w:pPr>
        <w:ind w:left="846" w:hanging="420"/>
      </w:pPr>
      <w:rPr>
        <w:rFonts w:ascii="宋体" w:eastAsia="宋体" w:hAnsi="宋体" w:cs="Times New Roman"/>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F263A4"/>
    <w:multiLevelType w:val="hybridMultilevel"/>
    <w:tmpl w:val="E86C19D4"/>
    <w:lvl w:ilvl="0" w:tplc="0D246E7A">
      <w:start w:val="1"/>
      <w:numFmt w:val="japaneseCounting"/>
      <w:lvlText w:val="%1、"/>
      <w:lvlJc w:val="left"/>
      <w:pPr>
        <w:tabs>
          <w:tab w:val="num" w:pos="420"/>
        </w:tabs>
        <w:ind w:left="420" w:hanging="420"/>
      </w:pPr>
      <w:rPr>
        <w:rFonts w:hint="default"/>
      </w:rPr>
    </w:lvl>
    <w:lvl w:ilvl="1" w:tplc="04090017">
      <w:start w:val="1"/>
      <w:numFmt w:val="chineseCountingThousand"/>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49A7C2A"/>
    <w:multiLevelType w:val="hybridMultilevel"/>
    <w:tmpl w:val="72324B8A"/>
    <w:lvl w:ilvl="0" w:tplc="8E82B938">
      <w:start w:val="1"/>
      <w:numFmt w:val="decimal"/>
      <w:lvlText w:val="（%1）"/>
      <w:lvlJc w:val="left"/>
      <w:pPr>
        <w:tabs>
          <w:tab w:val="num" w:pos="720"/>
        </w:tabs>
        <w:ind w:left="720" w:hanging="720"/>
      </w:pPr>
      <w:rPr>
        <w:rFonts w:ascii="宋体"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6C23393"/>
    <w:multiLevelType w:val="hybridMultilevel"/>
    <w:tmpl w:val="5EC887CC"/>
    <w:lvl w:ilvl="0" w:tplc="642EAABC">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733368A"/>
    <w:multiLevelType w:val="hybridMultilevel"/>
    <w:tmpl w:val="16422CBE"/>
    <w:lvl w:ilvl="0" w:tplc="0409000F">
      <w:start w:val="1"/>
      <w:numFmt w:val="decimal"/>
      <w:lvlText w:val="%1."/>
      <w:lvlJc w:val="left"/>
      <w:pPr>
        <w:ind w:left="703" w:hanging="420"/>
      </w:pPr>
    </w:lvl>
    <w:lvl w:ilvl="1" w:tplc="04090019">
      <w:start w:val="1"/>
      <w:numFmt w:val="lowerLetter"/>
      <w:lvlText w:val="%2)"/>
      <w:lvlJc w:val="left"/>
      <w:pPr>
        <w:ind w:left="1123" w:hanging="420"/>
      </w:pPr>
    </w:lvl>
    <w:lvl w:ilvl="2" w:tplc="0409001B">
      <w:start w:val="1"/>
      <w:numFmt w:val="lowerRoman"/>
      <w:lvlText w:val="%3."/>
      <w:lvlJc w:val="right"/>
      <w:pPr>
        <w:ind w:left="1543" w:hanging="420"/>
      </w:pPr>
    </w:lvl>
    <w:lvl w:ilvl="3" w:tplc="0409000F">
      <w:start w:val="1"/>
      <w:numFmt w:val="decimal"/>
      <w:lvlText w:val="%4."/>
      <w:lvlJc w:val="left"/>
      <w:pPr>
        <w:ind w:left="1963" w:hanging="420"/>
      </w:pPr>
    </w:lvl>
    <w:lvl w:ilvl="4" w:tplc="04090019">
      <w:start w:val="1"/>
      <w:numFmt w:val="lowerLetter"/>
      <w:lvlText w:val="%5)"/>
      <w:lvlJc w:val="left"/>
      <w:pPr>
        <w:ind w:left="2383" w:hanging="420"/>
      </w:pPr>
    </w:lvl>
    <w:lvl w:ilvl="5" w:tplc="0409001B">
      <w:start w:val="1"/>
      <w:numFmt w:val="lowerRoman"/>
      <w:lvlText w:val="%6."/>
      <w:lvlJc w:val="right"/>
      <w:pPr>
        <w:ind w:left="2803" w:hanging="420"/>
      </w:pPr>
    </w:lvl>
    <w:lvl w:ilvl="6" w:tplc="0409000F">
      <w:start w:val="1"/>
      <w:numFmt w:val="decimal"/>
      <w:lvlText w:val="%7."/>
      <w:lvlJc w:val="left"/>
      <w:pPr>
        <w:ind w:left="3223" w:hanging="420"/>
      </w:pPr>
    </w:lvl>
    <w:lvl w:ilvl="7" w:tplc="04090019">
      <w:start w:val="1"/>
      <w:numFmt w:val="lowerLetter"/>
      <w:lvlText w:val="%8)"/>
      <w:lvlJc w:val="left"/>
      <w:pPr>
        <w:ind w:left="3643" w:hanging="420"/>
      </w:pPr>
    </w:lvl>
    <w:lvl w:ilvl="8" w:tplc="0409001B">
      <w:start w:val="1"/>
      <w:numFmt w:val="lowerRoman"/>
      <w:lvlText w:val="%9."/>
      <w:lvlJc w:val="right"/>
      <w:pPr>
        <w:ind w:left="4063" w:hanging="420"/>
      </w:pPr>
    </w:lvl>
  </w:abstractNum>
  <w:abstractNum w:abstractNumId="16">
    <w:nsid w:val="483F6892"/>
    <w:multiLevelType w:val="multilevel"/>
    <w:tmpl w:val="E5AEF7CE"/>
    <w:lvl w:ilvl="0">
      <w:start w:val="1"/>
      <w:numFmt w:val="decimal"/>
      <w:lvlText w:val="（%1）"/>
      <w:lvlJc w:val="left"/>
      <w:pPr>
        <w:ind w:left="1429" w:hanging="720"/>
      </w:pPr>
      <w:rPr>
        <w:rFonts w:ascii="Times New Roman" w:hAnsi="Times New Roman" w:cs="Times New Roman" w:hint="default"/>
      </w:rPr>
    </w:lvl>
    <w:lvl w:ilvl="1">
      <w:start w:val="1"/>
      <w:numFmt w:val="lowerLetter"/>
      <w:lvlText w:val="%2)"/>
      <w:lvlJc w:val="left"/>
      <w:pPr>
        <w:ind w:left="1549" w:hanging="420"/>
      </w:pPr>
      <w:rPr>
        <w:rFonts w:ascii="Times New Roman" w:hAnsi="Times New Roman" w:cs="Times New Roman" w:hint="default"/>
      </w:rPr>
    </w:lvl>
    <w:lvl w:ilvl="2">
      <w:start w:val="1"/>
      <w:numFmt w:val="lowerRoman"/>
      <w:lvlText w:val="%3."/>
      <w:lvlJc w:val="right"/>
      <w:pPr>
        <w:ind w:left="1969" w:hanging="420"/>
      </w:pPr>
      <w:rPr>
        <w:rFonts w:ascii="Times New Roman" w:hAnsi="Times New Roman" w:cs="Times New Roman" w:hint="default"/>
      </w:rPr>
    </w:lvl>
    <w:lvl w:ilvl="3">
      <w:start w:val="1"/>
      <w:numFmt w:val="decimal"/>
      <w:lvlText w:val="%4."/>
      <w:lvlJc w:val="left"/>
      <w:pPr>
        <w:ind w:left="2389" w:hanging="420"/>
      </w:pPr>
      <w:rPr>
        <w:rFonts w:ascii="Times New Roman" w:hAnsi="Times New Roman" w:cs="Times New Roman" w:hint="default"/>
      </w:rPr>
    </w:lvl>
    <w:lvl w:ilvl="4">
      <w:start w:val="1"/>
      <w:numFmt w:val="lowerLetter"/>
      <w:lvlText w:val="%5)"/>
      <w:lvlJc w:val="left"/>
      <w:pPr>
        <w:ind w:left="2809" w:hanging="420"/>
      </w:pPr>
      <w:rPr>
        <w:rFonts w:ascii="Times New Roman" w:hAnsi="Times New Roman" w:cs="Times New Roman" w:hint="default"/>
      </w:rPr>
    </w:lvl>
    <w:lvl w:ilvl="5">
      <w:start w:val="1"/>
      <w:numFmt w:val="lowerRoman"/>
      <w:lvlText w:val="%6."/>
      <w:lvlJc w:val="right"/>
      <w:pPr>
        <w:ind w:left="3229" w:hanging="420"/>
      </w:pPr>
      <w:rPr>
        <w:rFonts w:ascii="Times New Roman" w:hAnsi="Times New Roman" w:cs="Times New Roman" w:hint="default"/>
      </w:rPr>
    </w:lvl>
    <w:lvl w:ilvl="6">
      <w:start w:val="1"/>
      <w:numFmt w:val="decimal"/>
      <w:lvlText w:val="%7."/>
      <w:lvlJc w:val="left"/>
      <w:pPr>
        <w:ind w:left="3649" w:hanging="420"/>
      </w:pPr>
      <w:rPr>
        <w:rFonts w:ascii="Times New Roman" w:hAnsi="Times New Roman" w:cs="Times New Roman" w:hint="default"/>
      </w:rPr>
    </w:lvl>
    <w:lvl w:ilvl="7">
      <w:start w:val="1"/>
      <w:numFmt w:val="lowerLetter"/>
      <w:lvlText w:val="%8)"/>
      <w:lvlJc w:val="left"/>
      <w:pPr>
        <w:ind w:left="4069" w:hanging="420"/>
      </w:pPr>
      <w:rPr>
        <w:rFonts w:ascii="Times New Roman" w:hAnsi="Times New Roman" w:cs="Times New Roman" w:hint="default"/>
      </w:rPr>
    </w:lvl>
    <w:lvl w:ilvl="8">
      <w:start w:val="1"/>
      <w:numFmt w:val="lowerRoman"/>
      <w:lvlText w:val="%9."/>
      <w:lvlJc w:val="right"/>
      <w:pPr>
        <w:ind w:left="4489" w:hanging="420"/>
      </w:pPr>
      <w:rPr>
        <w:rFonts w:ascii="Times New Roman" w:hAnsi="Times New Roman" w:cs="Times New Roman" w:hint="default"/>
      </w:rPr>
    </w:lvl>
  </w:abstractNum>
  <w:abstractNum w:abstractNumId="17">
    <w:nsid w:val="4DCD013C"/>
    <w:multiLevelType w:val="multilevel"/>
    <w:tmpl w:val="065C61DC"/>
    <w:lvl w:ilvl="0">
      <w:start w:val="1"/>
      <w:numFmt w:val="decimal"/>
      <w:lvlText w:val="（%1）"/>
      <w:lvlJc w:val="left"/>
      <w:pPr>
        <w:ind w:left="1429" w:hanging="720"/>
      </w:pPr>
      <w:rPr>
        <w:rFonts w:ascii="Times New Roman" w:hAnsi="Times New Roman" w:cs="Times New Roman" w:hint="default"/>
      </w:rPr>
    </w:lvl>
    <w:lvl w:ilvl="1">
      <w:start w:val="1"/>
      <w:numFmt w:val="lowerLetter"/>
      <w:lvlText w:val="%2)"/>
      <w:lvlJc w:val="left"/>
      <w:pPr>
        <w:ind w:left="1549" w:hanging="420"/>
      </w:pPr>
      <w:rPr>
        <w:rFonts w:ascii="Times New Roman" w:hAnsi="Times New Roman" w:cs="Times New Roman" w:hint="default"/>
      </w:rPr>
    </w:lvl>
    <w:lvl w:ilvl="2">
      <w:start w:val="1"/>
      <w:numFmt w:val="lowerRoman"/>
      <w:lvlText w:val="%3."/>
      <w:lvlJc w:val="right"/>
      <w:pPr>
        <w:ind w:left="1969" w:hanging="420"/>
      </w:pPr>
      <w:rPr>
        <w:rFonts w:ascii="Times New Roman" w:hAnsi="Times New Roman" w:cs="Times New Roman" w:hint="default"/>
      </w:rPr>
    </w:lvl>
    <w:lvl w:ilvl="3">
      <w:start w:val="1"/>
      <w:numFmt w:val="decimal"/>
      <w:lvlText w:val="%4."/>
      <w:lvlJc w:val="left"/>
      <w:pPr>
        <w:ind w:left="2389" w:hanging="420"/>
      </w:pPr>
      <w:rPr>
        <w:rFonts w:ascii="Times New Roman" w:hAnsi="Times New Roman" w:cs="Times New Roman" w:hint="default"/>
      </w:rPr>
    </w:lvl>
    <w:lvl w:ilvl="4">
      <w:start w:val="1"/>
      <w:numFmt w:val="lowerLetter"/>
      <w:lvlText w:val="%5)"/>
      <w:lvlJc w:val="left"/>
      <w:pPr>
        <w:ind w:left="2809" w:hanging="420"/>
      </w:pPr>
      <w:rPr>
        <w:rFonts w:ascii="Times New Roman" w:hAnsi="Times New Roman" w:cs="Times New Roman" w:hint="default"/>
      </w:rPr>
    </w:lvl>
    <w:lvl w:ilvl="5">
      <w:start w:val="1"/>
      <w:numFmt w:val="lowerRoman"/>
      <w:lvlText w:val="%6."/>
      <w:lvlJc w:val="right"/>
      <w:pPr>
        <w:ind w:left="3229" w:hanging="420"/>
      </w:pPr>
      <w:rPr>
        <w:rFonts w:ascii="Times New Roman" w:hAnsi="Times New Roman" w:cs="Times New Roman" w:hint="default"/>
      </w:rPr>
    </w:lvl>
    <w:lvl w:ilvl="6">
      <w:start w:val="1"/>
      <w:numFmt w:val="decimal"/>
      <w:lvlText w:val="%7."/>
      <w:lvlJc w:val="left"/>
      <w:pPr>
        <w:ind w:left="3649" w:hanging="420"/>
      </w:pPr>
      <w:rPr>
        <w:rFonts w:ascii="Times New Roman" w:hAnsi="Times New Roman" w:cs="Times New Roman" w:hint="default"/>
      </w:rPr>
    </w:lvl>
    <w:lvl w:ilvl="7">
      <w:start w:val="1"/>
      <w:numFmt w:val="lowerLetter"/>
      <w:lvlText w:val="%8)"/>
      <w:lvlJc w:val="left"/>
      <w:pPr>
        <w:ind w:left="4069" w:hanging="420"/>
      </w:pPr>
      <w:rPr>
        <w:rFonts w:ascii="Times New Roman" w:hAnsi="Times New Roman" w:cs="Times New Roman" w:hint="default"/>
      </w:rPr>
    </w:lvl>
    <w:lvl w:ilvl="8">
      <w:start w:val="1"/>
      <w:numFmt w:val="lowerRoman"/>
      <w:lvlText w:val="%9."/>
      <w:lvlJc w:val="right"/>
      <w:pPr>
        <w:ind w:left="4489" w:hanging="420"/>
      </w:pPr>
      <w:rPr>
        <w:rFonts w:ascii="Times New Roman" w:hAnsi="Times New Roman" w:cs="Times New Roman" w:hint="default"/>
      </w:rPr>
    </w:lvl>
  </w:abstractNum>
  <w:abstractNum w:abstractNumId="18">
    <w:nsid w:val="5D1C33A8"/>
    <w:multiLevelType w:val="multilevel"/>
    <w:tmpl w:val="D4240A7E"/>
    <w:lvl w:ilvl="0">
      <w:start w:val="1"/>
      <w:numFmt w:val="decimal"/>
      <w:lvlText w:val="（%1）"/>
      <w:lvlJc w:val="left"/>
      <w:pPr>
        <w:ind w:left="1146" w:hanging="720"/>
      </w:pPr>
      <w:rPr>
        <w:rFonts w:ascii="Times New Roman" w:hAnsi="Times New Roman" w:cs="Times New Roman" w:hint="default"/>
      </w:rPr>
    </w:lvl>
    <w:lvl w:ilvl="1">
      <w:start w:val="1"/>
      <w:numFmt w:val="lowerLetter"/>
      <w:lvlText w:val="%2)"/>
      <w:lvlJc w:val="left"/>
      <w:pPr>
        <w:ind w:left="1266" w:hanging="420"/>
      </w:pPr>
      <w:rPr>
        <w:rFonts w:ascii="Times New Roman" w:hAnsi="Times New Roman" w:cs="Times New Roman" w:hint="default"/>
      </w:rPr>
    </w:lvl>
    <w:lvl w:ilvl="2">
      <w:start w:val="1"/>
      <w:numFmt w:val="lowerRoman"/>
      <w:lvlText w:val="%3."/>
      <w:lvlJc w:val="right"/>
      <w:pPr>
        <w:ind w:left="1686" w:hanging="420"/>
      </w:pPr>
      <w:rPr>
        <w:rFonts w:ascii="Times New Roman" w:hAnsi="Times New Roman" w:cs="Times New Roman" w:hint="default"/>
      </w:rPr>
    </w:lvl>
    <w:lvl w:ilvl="3">
      <w:start w:val="1"/>
      <w:numFmt w:val="decimal"/>
      <w:lvlText w:val="%4."/>
      <w:lvlJc w:val="left"/>
      <w:pPr>
        <w:ind w:left="2106" w:hanging="420"/>
      </w:pPr>
      <w:rPr>
        <w:rFonts w:ascii="Times New Roman" w:hAnsi="Times New Roman" w:cs="Times New Roman" w:hint="default"/>
      </w:rPr>
    </w:lvl>
    <w:lvl w:ilvl="4">
      <w:start w:val="1"/>
      <w:numFmt w:val="lowerLetter"/>
      <w:lvlText w:val="%5)"/>
      <w:lvlJc w:val="left"/>
      <w:pPr>
        <w:ind w:left="2526" w:hanging="420"/>
      </w:pPr>
      <w:rPr>
        <w:rFonts w:ascii="Times New Roman" w:hAnsi="Times New Roman" w:cs="Times New Roman" w:hint="default"/>
      </w:rPr>
    </w:lvl>
    <w:lvl w:ilvl="5">
      <w:start w:val="1"/>
      <w:numFmt w:val="lowerRoman"/>
      <w:lvlText w:val="%6."/>
      <w:lvlJc w:val="right"/>
      <w:pPr>
        <w:ind w:left="2946" w:hanging="420"/>
      </w:pPr>
      <w:rPr>
        <w:rFonts w:ascii="Times New Roman" w:hAnsi="Times New Roman" w:cs="Times New Roman" w:hint="default"/>
      </w:rPr>
    </w:lvl>
    <w:lvl w:ilvl="6">
      <w:start w:val="1"/>
      <w:numFmt w:val="decimal"/>
      <w:lvlText w:val="%7."/>
      <w:lvlJc w:val="left"/>
      <w:pPr>
        <w:ind w:left="3366" w:hanging="420"/>
      </w:pPr>
      <w:rPr>
        <w:rFonts w:ascii="Times New Roman" w:hAnsi="Times New Roman" w:cs="Times New Roman" w:hint="default"/>
      </w:rPr>
    </w:lvl>
    <w:lvl w:ilvl="7">
      <w:start w:val="1"/>
      <w:numFmt w:val="lowerLetter"/>
      <w:lvlText w:val="%8)"/>
      <w:lvlJc w:val="left"/>
      <w:pPr>
        <w:ind w:left="3786" w:hanging="420"/>
      </w:pPr>
      <w:rPr>
        <w:rFonts w:ascii="Times New Roman" w:hAnsi="Times New Roman" w:cs="Times New Roman" w:hint="default"/>
      </w:rPr>
    </w:lvl>
    <w:lvl w:ilvl="8">
      <w:start w:val="1"/>
      <w:numFmt w:val="lowerRoman"/>
      <w:lvlText w:val="%9."/>
      <w:lvlJc w:val="right"/>
      <w:pPr>
        <w:ind w:left="4206" w:hanging="420"/>
      </w:pPr>
      <w:rPr>
        <w:rFonts w:ascii="Times New Roman" w:hAnsi="Times New Roman" w:cs="Times New Roman" w:hint="default"/>
      </w:rPr>
    </w:lvl>
  </w:abstractNum>
  <w:abstractNum w:abstractNumId="19">
    <w:nsid w:val="66EB16B3"/>
    <w:multiLevelType w:val="hybridMultilevel"/>
    <w:tmpl w:val="B748EAC0"/>
    <w:lvl w:ilvl="0" w:tplc="09F2C49C">
      <w:start w:val="1"/>
      <w:numFmt w:val="decimal"/>
      <w:lvlText w:val="%1、"/>
      <w:lvlJc w:val="left"/>
      <w:pPr>
        <w:ind w:left="1248" w:hanging="408"/>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696D4DDA"/>
    <w:multiLevelType w:val="hybridMultilevel"/>
    <w:tmpl w:val="8E2E03B4"/>
    <w:lvl w:ilvl="0" w:tplc="2CD68944">
      <w:start w:val="1"/>
      <w:numFmt w:val="decimal"/>
      <w:lvlText w:val="%1、"/>
      <w:lvlJc w:val="left"/>
      <w:pPr>
        <w:ind w:left="537" w:hanging="432"/>
      </w:pPr>
    </w:lvl>
    <w:lvl w:ilvl="1" w:tplc="04090019">
      <w:start w:val="1"/>
      <w:numFmt w:val="lowerLetter"/>
      <w:lvlText w:val="%2)"/>
      <w:lvlJc w:val="left"/>
      <w:pPr>
        <w:ind w:left="945" w:hanging="420"/>
      </w:pPr>
    </w:lvl>
    <w:lvl w:ilvl="2" w:tplc="0409001B">
      <w:start w:val="1"/>
      <w:numFmt w:val="lowerRoman"/>
      <w:lvlText w:val="%3."/>
      <w:lvlJc w:val="right"/>
      <w:pPr>
        <w:ind w:left="1365" w:hanging="420"/>
      </w:pPr>
    </w:lvl>
    <w:lvl w:ilvl="3" w:tplc="0409000F">
      <w:start w:val="1"/>
      <w:numFmt w:val="decimal"/>
      <w:lvlText w:val="%4."/>
      <w:lvlJc w:val="left"/>
      <w:pPr>
        <w:ind w:left="1785" w:hanging="420"/>
      </w:pPr>
    </w:lvl>
    <w:lvl w:ilvl="4" w:tplc="04090019">
      <w:start w:val="1"/>
      <w:numFmt w:val="lowerLetter"/>
      <w:lvlText w:val="%5)"/>
      <w:lvlJc w:val="left"/>
      <w:pPr>
        <w:ind w:left="2205" w:hanging="420"/>
      </w:pPr>
    </w:lvl>
    <w:lvl w:ilvl="5" w:tplc="0409001B">
      <w:start w:val="1"/>
      <w:numFmt w:val="lowerRoman"/>
      <w:lvlText w:val="%6."/>
      <w:lvlJc w:val="right"/>
      <w:pPr>
        <w:ind w:left="2625" w:hanging="420"/>
      </w:pPr>
    </w:lvl>
    <w:lvl w:ilvl="6" w:tplc="0409000F">
      <w:start w:val="1"/>
      <w:numFmt w:val="decimal"/>
      <w:lvlText w:val="%7."/>
      <w:lvlJc w:val="left"/>
      <w:pPr>
        <w:ind w:left="3045" w:hanging="420"/>
      </w:pPr>
    </w:lvl>
    <w:lvl w:ilvl="7" w:tplc="04090019">
      <w:start w:val="1"/>
      <w:numFmt w:val="lowerLetter"/>
      <w:lvlText w:val="%8)"/>
      <w:lvlJc w:val="left"/>
      <w:pPr>
        <w:ind w:left="3465" w:hanging="420"/>
      </w:pPr>
    </w:lvl>
    <w:lvl w:ilvl="8" w:tplc="0409001B">
      <w:start w:val="1"/>
      <w:numFmt w:val="lowerRoman"/>
      <w:lvlText w:val="%9."/>
      <w:lvlJc w:val="right"/>
      <w:pPr>
        <w:ind w:left="3885" w:hanging="420"/>
      </w:pPr>
    </w:lvl>
  </w:abstractNum>
  <w:abstractNum w:abstractNumId="21">
    <w:nsid w:val="701C3821"/>
    <w:multiLevelType w:val="hybridMultilevel"/>
    <w:tmpl w:val="16EE18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71BD3342"/>
    <w:multiLevelType w:val="multilevel"/>
    <w:tmpl w:val="7526A1BC"/>
    <w:lvl w:ilvl="0">
      <w:start w:val="1"/>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3">
    <w:nsid w:val="7AE2133A"/>
    <w:multiLevelType w:val="hybridMultilevel"/>
    <w:tmpl w:val="05AA94CA"/>
    <w:lvl w:ilvl="0" w:tplc="0D246E7A">
      <w:start w:val="1"/>
      <w:numFmt w:val="japaneseCounting"/>
      <w:lvlText w:val="%1、"/>
      <w:lvlJc w:val="left"/>
      <w:pPr>
        <w:tabs>
          <w:tab w:val="num" w:pos="420"/>
        </w:tabs>
        <w:ind w:left="420" w:hanging="420"/>
      </w:pPr>
    </w:lvl>
    <w:lvl w:ilvl="1" w:tplc="04090017">
      <w:start w:val="1"/>
      <w:numFmt w:val="chineseCountingThousand"/>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4">
    <w:nsid w:val="7B831579"/>
    <w:multiLevelType w:val="multilevel"/>
    <w:tmpl w:val="EB387F16"/>
    <w:lvl w:ilvl="0">
      <w:start w:val="1"/>
      <w:numFmt w:val="decimal"/>
      <w:lvlText w:val="（%1）"/>
      <w:lvlJc w:val="left"/>
      <w:pPr>
        <w:ind w:left="1280" w:hanging="720"/>
      </w:pPr>
      <w:rPr>
        <w:rFonts w:ascii="Times New Roman" w:hAnsi="Times New Roman" w:cs="Times New Roman" w:hint="default"/>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Times New Roman" w:hAnsi="Times New Roman" w:cs="Times New Roman" w:hint="default"/>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abstractNum w:abstractNumId="25">
    <w:nsid w:val="7C4D77A9"/>
    <w:multiLevelType w:val="hybridMultilevel"/>
    <w:tmpl w:val="9F749BE4"/>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6">
    <w:nsid w:val="7E611FA0"/>
    <w:multiLevelType w:val="multilevel"/>
    <w:tmpl w:val="C8E0DE74"/>
    <w:lvl w:ilvl="0">
      <w:start w:val="1"/>
      <w:numFmt w:val="decimal"/>
      <w:lvlText w:val="（%1）"/>
      <w:lvlJc w:val="left"/>
      <w:pPr>
        <w:ind w:left="1280" w:hanging="720"/>
      </w:pPr>
      <w:rPr>
        <w:rFonts w:ascii="Times New Roman" w:hAnsi="Times New Roman" w:cs="Times New Roman" w:hint="default"/>
      </w:rPr>
    </w:lvl>
    <w:lvl w:ilvl="1">
      <w:start w:val="1"/>
      <w:numFmt w:val="lowerLetter"/>
      <w:lvlText w:val="%2)"/>
      <w:lvlJc w:val="left"/>
      <w:pPr>
        <w:ind w:left="1400" w:hanging="420"/>
      </w:pPr>
      <w:rPr>
        <w:rFonts w:ascii="Times New Roman" w:hAnsi="Times New Roman" w:cs="Times New Roman" w:hint="default"/>
      </w:rPr>
    </w:lvl>
    <w:lvl w:ilvl="2">
      <w:start w:val="1"/>
      <w:numFmt w:val="lowerRoman"/>
      <w:lvlText w:val="%3."/>
      <w:lvlJc w:val="right"/>
      <w:pPr>
        <w:ind w:left="1820" w:hanging="420"/>
      </w:pPr>
      <w:rPr>
        <w:rFonts w:ascii="Times New Roman" w:hAnsi="Times New Roman" w:cs="Times New Roman" w:hint="default"/>
      </w:rPr>
    </w:lvl>
    <w:lvl w:ilvl="3">
      <w:start w:val="1"/>
      <w:numFmt w:val="decimal"/>
      <w:lvlText w:val="%4."/>
      <w:lvlJc w:val="left"/>
      <w:pPr>
        <w:ind w:left="2240" w:hanging="420"/>
      </w:pPr>
      <w:rPr>
        <w:rFonts w:ascii="Times New Roman" w:hAnsi="Times New Roman" w:cs="Times New Roman" w:hint="default"/>
      </w:rPr>
    </w:lvl>
    <w:lvl w:ilvl="4">
      <w:start w:val="1"/>
      <w:numFmt w:val="lowerLetter"/>
      <w:lvlText w:val="%5)"/>
      <w:lvlJc w:val="left"/>
      <w:pPr>
        <w:ind w:left="2660" w:hanging="420"/>
      </w:pPr>
      <w:rPr>
        <w:rFonts w:ascii="Times New Roman" w:hAnsi="Times New Roman" w:cs="Times New Roman" w:hint="default"/>
      </w:rPr>
    </w:lvl>
    <w:lvl w:ilvl="5">
      <w:start w:val="1"/>
      <w:numFmt w:val="lowerRoman"/>
      <w:lvlText w:val="%6."/>
      <w:lvlJc w:val="right"/>
      <w:pPr>
        <w:ind w:left="3080" w:hanging="420"/>
      </w:pPr>
      <w:rPr>
        <w:rFonts w:ascii="Times New Roman" w:hAnsi="Times New Roman" w:cs="Times New Roman" w:hint="default"/>
      </w:rPr>
    </w:lvl>
    <w:lvl w:ilvl="6">
      <w:start w:val="1"/>
      <w:numFmt w:val="decimal"/>
      <w:lvlText w:val="%7."/>
      <w:lvlJc w:val="left"/>
      <w:pPr>
        <w:ind w:left="3500" w:hanging="420"/>
      </w:pPr>
      <w:rPr>
        <w:rFonts w:ascii="Times New Roman" w:hAnsi="Times New Roman" w:cs="Times New Roman" w:hint="default"/>
      </w:rPr>
    </w:lvl>
    <w:lvl w:ilvl="7">
      <w:start w:val="1"/>
      <w:numFmt w:val="lowerLetter"/>
      <w:lvlText w:val="%8)"/>
      <w:lvlJc w:val="left"/>
      <w:pPr>
        <w:ind w:left="3920" w:hanging="420"/>
      </w:pPr>
      <w:rPr>
        <w:rFonts w:ascii="Times New Roman" w:hAnsi="Times New Roman" w:cs="Times New Roman" w:hint="default"/>
      </w:rPr>
    </w:lvl>
    <w:lvl w:ilvl="8">
      <w:start w:val="1"/>
      <w:numFmt w:val="lowerRoman"/>
      <w:lvlText w:val="%9."/>
      <w:lvlJc w:val="right"/>
      <w:pPr>
        <w:ind w:left="4340" w:hanging="420"/>
      </w:pPr>
      <w:rPr>
        <w:rFonts w:ascii="Times New Roman" w:hAnsi="Times New Roman" w:cs="Times New Roman"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lvlOverride w:ilvl="3"/>
    <w:lvlOverride w:ilvl="4"/>
    <w:lvlOverride w:ilvl="5"/>
    <w:lvlOverride w:ilvl="6"/>
    <w:lvlOverride w:ilvl="7"/>
    <w:lvlOverride w:ilvl="8"/>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1"/>
  </w:num>
  <w:num w:numId="14">
    <w:abstractNumId w:val="2"/>
  </w:num>
  <w:num w:numId="15">
    <w:abstractNumId w:val="0"/>
  </w:num>
  <w:num w:numId="16">
    <w:abstractNumId w:val="9"/>
  </w:num>
  <w:num w:numId="17">
    <w:abstractNumId w:val="5"/>
  </w:num>
  <w:num w:numId="18">
    <w:abstractNumId w:val="25"/>
  </w:num>
  <w:num w:numId="19">
    <w:abstractNumId w:val="12"/>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69DD"/>
    <w:rsid w:val="000200E8"/>
    <w:rsid w:val="000456DA"/>
    <w:rsid w:val="00137816"/>
    <w:rsid w:val="001453FE"/>
    <w:rsid w:val="00184C5A"/>
    <w:rsid w:val="00242D37"/>
    <w:rsid w:val="002441FD"/>
    <w:rsid w:val="002460D0"/>
    <w:rsid w:val="002660CB"/>
    <w:rsid w:val="00311F19"/>
    <w:rsid w:val="003539CE"/>
    <w:rsid w:val="00392BFF"/>
    <w:rsid w:val="00396755"/>
    <w:rsid w:val="00431810"/>
    <w:rsid w:val="0043343C"/>
    <w:rsid w:val="004369DD"/>
    <w:rsid w:val="00494745"/>
    <w:rsid w:val="00497219"/>
    <w:rsid w:val="004B1A1C"/>
    <w:rsid w:val="004C0DD7"/>
    <w:rsid w:val="005360A8"/>
    <w:rsid w:val="00563E4B"/>
    <w:rsid w:val="005677E0"/>
    <w:rsid w:val="005D3A36"/>
    <w:rsid w:val="006358C7"/>
    <w:rsid w:val="006D75D9"/>
    <w:rsid w:val="006F5227"/>
    <w:rsid w:val="00781BE5"/>
    <w:rsid w:val="00790D8B"/>
    <w:rsid w:val="00795F7A"/>
    <w:rsid w:val="007B6AD7"/>
    <w:rsid w:val="007D4754"/>
    <w:rsid w:val="00826E6F"/>
    <w:rsid w:val="009323C7"/>
    <w:rsid w:val="009F05F4"/>
    <w:rsid w:val="00AA1DE3"/>
    <w:rsid w:val="00AC51CF"/>
    <w:rsid w:val="00B00842"/>
    <w:rsid w:val="00B1751D"/>
    <w:rsid w:val="00B62893"/>
    <w:rsid w:val="00BB5BB4"/>
    <w:rsid w:val="00BE1316"/>
    <w:rsid w:val="00D02451"/>
    <w:rsid w:val="00D87CA3"/>
    <w:rsid w:val="00E33B8F"/>
    <w:rsid w:val="00F85B53"/>
    <w:rsid w:val="00FA25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Table Classic 1" w:uiPriority="0"/>
    <w:lsdException w:name="Table Colorful 1" w:uiPriority="0"/>
    <w:lsdException w:name="Table Colorful 2" w:uiPriority="0"/>
    <w:lsdException w:name="Table Colorful 3" w:uiPriority="0"/>
    <w:lsdException w:name="Table List 3" w:uiPriority="0"/>
    <w:lsdException w:name="Table List 5"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0"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1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1751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9"/>
    <w:qFormat/>
    <w:rsid w:val="00B1751D"/>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link w:val="3Char"/>
    <w:uiPriority w:val="99"/>
    <w:unhideWhenUsed/>
    <w:qFormat/>
    <w:rsid w:val="00B175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175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751D"/>
    <w:rPr>
      <w:sz w:val="18"/>
      <w:szCs w:val="18"/>
    </w:rPr>
  </w:style>
  <w:style w:type="paragraph" w:styleId="a4">
    <w:name w:val="footer"/>
    <w:basedOn w:val="a"/>
    <w:link w:val="Char0"/>
    <w:unhideWhenUsed/>
    <w:rsid w:val="00B1751D"/>
    <w:pPr>
      <w:tabs>
        <w:tab w:val="center" w:pos="4153"/>
        <w:tab w:val="right" w:pos="8306"/>
      </w:tabs>
      <w:snapToGrid w:val="0"/>
      <w:jc w:val="left"/>
    </w:pPr>
    <w:rPr>
      <w:sz w:val="18"/>
      <w:szCs w:val="18"/>
    </w:rPr>
  </w:style>
  <w:style w:type="character" w:customStyle="1" w:styleId="Char0">
    <w:name w:val="页脚 Char"/>
    <w:basedOn w:val="a0"/>
    <w:link w:val="a4"/>
    <w:rsid w:val="00B1751D"/>
    <w:rPr>
      <w:sz w:val="18"/>
      <w:szCs w:val="18"/>
    </w:rPr>
  </w:style>
  <w:style w:type="character" w:customStyle="1" w:styleId="2Char">
    <w:name w:val="标题 2 Char"/>
    <w:basedOn w:val="a0"/>
    <w:link w:val="2"/>
    <w:uiPriority w:val="99"/>
    <w:rsid w:val="00B1751D"/>
    <w:rPr>
      <w:rFonts w:ascii="Arial" w:eastAsia="黑体" w:hAnsi="Arial" w:cs="Times New Roman"/>
      <w:b/>
      <w:bCs/>
      <w:sz w:val="28"/>
      <w:szCs w:val="32"/>
    </w:rPr>
  </w:style>
  <w:style w:type="character" w:styleId="a5">
    <w:name w:val="Hyperlink"/>
    <w:uiPriority w:val="99"/>
    <w:rsid w:val="00B1751D"/>
    <w:rPr>
      <w:color w:val="0000FF"/>
      <w:u w:val="single"/>
    </w:rPr>
  </w:style>
  <w:style w:type="character" w:customStyle="1" w:styleId="HTMLChar">
    <w:name w:val="HTML 预设格式 Char"/>
    <w:link w:val="HTML"/>
    <w:uiPriority w:val="99"/>
    <w:rsid w:val="00B1751D"/>
    <w:rPr>
      <w:rFonts w:ascii="Times New Roman" w:eastAsia="宋体" w:hAnsi="Times New Roman" w:cs="Times New Roman"/>
      <w:sz w:val="18"/>
      <w:szCs w:val="18"/>
    </w:rPr>
  </w:style>
  <w:style w:type="paragraph" w:styleId="HTML">
    <w:name w:val="HTML Preformatted"/>
    <w:basedOn w:val="a"/>
    <w:link w:val="HTMLChar"/>
    <w:uiPriority w:val="99"/>
    <w:rsid w:val="00B175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1">
    <w:name w:val="HTML 预设格式 Char1"/>
    <w:basedOn w:val="a0"/>
    <w:uiPriority w:val="99"/>
    <w:rsid w:val="00B1751D"/>
    <w:rPr>
      <w:rFonts w:ascii="Courier New" w:eastAsia="宋体" w:hAnsi="Courier New" w:cs="Courier New"/>
      <w:sz w:val="20"/>
      <w:szCs w:val="20"/>
    </w:rPr>
  </w:style>
  <w:style w:type="paragraph" w:styleId="a6">
    <w:name w:val="List Paragraph"/>
    <w:basedOn w:val="a"/>
    <w:uiPriority w:val="34"/>
    <w:qFormat/>
    <w:rsid w:val="00B1751D"/>
    <w:pPr>
      <w:ind w:firstLineChars="200" w:firstLine="420"/>
    </w:pPr>
  </w:style>
  <w:style w:type="character" w:customStyle="1" w:styleId="3Char">
    <w:name w:val="标题 3 Char"/>
    <w:basedOn w:val="a0"/>
    <w:link w:val="3"/>
    <w:uiPriority w:val="99"/>
    <w:rsid w:val="00B1751D"/>
    <w:rPr>
      <w:rFonts w:ascii="Times New Roman" w:eastAsia="宋体" w:hAnsi="Times New Roman" w:cs="Times New Roman"/>
      <w:b/>
      <w:bCs/>
      <w:sz w:val="32"/>
      <w:szCs w:val="32"/>
    </w:rPr>
  </w:style>
  <w:style w:type="character" w:customStyle="1" w:styleId="1Char">
    <w:name w:val="标题 1 Char"/>
    <w:basedOn w:val="a0"/>
    <w:link w:val="1"/>
    <w:uiPriority w:val="99"/>
    <w:rsid w:val="00B1751D"/>
    <w:rPr>
      <w:rFonts w:ascii="Calibri" w:eastAsia="宋体" w:hAnsi="Calibri" w:cs="Times New Roman"/>
      <w:b/>
      <w:bCs/>
      <w:kern w:val="44"/>
      <w:sz w:val="44"/>
      <w:szCs w:val="44"/>
    </w:rPr>
  </w:style>
  <w:style w:type="paragraph" w:styleId="a7">
    <w:name w:val="Body Text Indent"/>
    <w:basedOn w:val="a"/>
    <w:link w:val="Char1"/>
    <w:rsid w:val="00B1751D"/>
    <w:pPr>
      <w:spacing w:after="120"/>
      <w:ind w:leftChars="200" w:left="420"/>
    </w:pPr>
    <w:rPr>
      <w:rFonts w:ascii="宋体"/>
      <w:szCs w:val="20"/>
    </w:rPr>
  </w:style>
  <w:style w:type="character" w:customStyle="1" w:styleId="Char2">
    <w:name w:val="正文文本缩进 Char"/>
    <w:basedOn w:val="a0"/>
    <w:link w:val="10"/>
    <w:rsid w:val="00B1751D"/>
    <w:rPr>
      <w:rFonts w:ascii="Times New Roman" w:eastAsia="宋体" w:hAnsi="Times New Roman" w:cs="Times New Roman"/>
      <w:szCs w:val="24"/>
    </w:rPr>
  </w:style>
  <w:style w:type="character" w:customStyle="1" w:styleId="Char1">
    <w:name w:val="正文文本缩进 Char1"/>
    <w:link w:val="a7"/>
    <w:locked/>
    <w:rsid w:val="00B1751D"/>
    <w:rPr>
      <w:rFonts w:ascii="宋体" w:eastAsia="宋体" w:hAnsi="Times New Roman" w:cs="Times New Roman"/>
      <w:szCs w:val="20"/>
    </w:rPr>
  </w:style>
  <w:style w:type="paragraph" w:styleId="a8">
    <w:name w:val="Body Text"/>
    <w:basedOn w:val="a"/>
    <w:link w:val="Char3"/>
    <w:rsid w:val="00B1751D"/>
    <w:pPr>
      <w:spacing w:after="120"/>
    </w:pPr>
  </w:style>
  <w:style w:type="character" w:customStyle="1" w:styleId="Char3">
    <w:name w:val="正文文本 Char"/>
    <w:basedOn w:val="a0"/>
    <w:link w:val="a8"/>
    <w:rsid w:val="00B1751D"/>
    <w:rPr>
      <w:rFonts w:ascii="Times New Roman" w:eastAsia="宋体" w:hAnsi="Times New Roman" w:cs="Times New Roman"/>
      <w:szCs w:val="24"/>
    </w:rPr>
  </w:style>
  <w:style w:type="character" w:customStyle="1" w:styleId="Char20">
    <w:name w:val="页眉 Char2"/>
    <w:locked/>
    <w:rsid w:val="00B1751D"/>
    <w:rPr>
      <w:rFonts w:eastAsia="宋体"/>
      <w:kern w:val="2"/>
      <w:sz w:val="18"/>
      <w:szCs w:val="18"/>
      <w:lang w:val="en-US" w:eastAsia="zh-CN" w:bidi="ar-SA"/>
    </w:rPr>
  </w:style>
  <w:style w:type="character" w:customStyle="1" w:styleId="Char21">
    <w:name w:val="页脚 Char2"/>
    <w:locked/>
    <w:rsid w:val="00B1751D"/>
    <w:rPr>
      <w:rFonts w:eastAsia="宋体"/>
      <w:kern w:val="2"/>
      <w:sz w:val="18"/>
      <w:szCs w:val="18"/>
      <w:lang w:val="en-US" w:eastAsia="zh-CN" w:bidi="ar-SA"/>
    </w:rPr>
  </w:style>
  <w:style w:type="paragraph" w:styleId="20">
    <w:name w:val="Body Text Indent 2"/>
    <w:basedOn w:val="a"/>
    <w:link w:val="2Char1"/>
    <w:rsid w:val="00B1751D"/>
    <w:pPr>
      <w:spacing w:after="120" w:line="480" w:lineRule="auto"/>
      <w:ind w:leftChars="200" w:left="420"/>
    </w:pPr>
    <w:rPr>
      <w:szCs w:val="20"/>
    </w:rPr>
  </w:style>
  <w:style w:type="character" w:customStyle="1" w:styleId="2Char0">
    <w:name w:val="正文文本缩进 2 Char"/>
    <w:basedOn w:val="a0"/>
    <w:link w:val="21"/>
    <w:rsid w:val="00B1751D"/>
    <w:rPr>
      <w:rFonts w:ascii="Times New Roman" w:eastAsia="宋体" w:hAnsi="Times New Roman" w:cs="Times New Roman"/>
      <w:szCs w:val="24"/>
    </w:rPr>
  </w:style>
  <w:style w:type="character" w:customStyle="1" w:styleId="2Char1">
    <w:name w:val="正文文本缩进 2 Char1"/>
    <w:link w:val="20"/>
    <w:locked/>
    <w:rsid w:val="00B1751D"/>
    <w:rPr>
      <w:rFonts w:ascii="Times New Roman" w:eastAsia="宋体" w:hAnsi="Times New Roman" w:cs="Times New Roman"/>
      <w:szCs w:val="20"/>
    </w:rPr>
  </w:style>
  <w:style w:type="paragraph" w:styleId="a9">
    <w:name w:val="annotation text"/>
    <w:basedOn w:val="a"/>
    <w:link w:val="Char4"/>
    <w:rsid w:val="00B1751D"/>
    <w:pPr>
      <w:jc w:val="left"/>
    </w:pPr>
    <w:rPr>
      <w:szCs w:val="20"/>
    </w:rPr>
  </w:style>
  <w:style w:type="character" w:customStyle="1" w:styleId="Char4">
    <w:name w:val="批注文字 Char"/>
    <w:basedOn w:val="a0"/>
    <w:link w:val="a9"/>
    <w:rsid w:val="00B1751D"/>
    <w:rPr>
      <w:rFonts w:ascii="Times New Roman" w:eastAsia="宋体" w:hAnsi="Times New Roman" w:cs="Times New Roman"/>
      <w:szCs w:val="20"/>
    </w:rPr>
  </w:style>
  <w:style w:type="paragraph" w:styleId="aa">
    <w:name w:val="Balloon Text"/>
    <w:basedOn w:val="a"/>
    <w:link w:val="Char5"/>
    <w:rsid w:val="00B1751D"/>
    <w:rPr>
      <w:sz w:val="18"/>
      <w:szCs w:val="18"/>
    </w:rPr>
  </w:style>
  <w:style w:type="character" w:customStyle="1" w:styleId="Char5">
    <w:name w:val="批注框文本 Char"/>
    <w:basedOn w:val="a0"/>
    <w:link w:val="aa"/>
    <w:rsid w:val="00B1751D"/>
    <w:rPr>
      <w:rFonts w:ascii="Times New Roman" w:eastAsia="宋体" w:hAnsi="Times New Roman" w:cs="Times New Roman"/>
      <w:sz w:val="18"/>
      <w:szCs w:val="18"/>
    </w:rPr>
  </w:style>
  <w:style w:type="paragraph" w:customStyle="1" w:styleId="11">
    <w:name w:val="列出段落1"/>
    <w:basedOn w:val="a"/>
    <w:rsid w:val="00B1751D"/>
    <w:pPr>
      <w:ind w:firstLineChars="200" w:firstLine="420"/>
    </w:pPr>
    <w:rPr>
      <w:szCs w:val="20"/>
    </w:rPr>
  </w:style>
  <w:style w:type="character" w:styleId="ab">
    <w:name w:val="page number"/>
    <w:rsid w:val="00B1751D"/>
    <w:rPr>
      <w:rFonts w:cs="Times New Roman"/>
    </w:rPr>
  </w:style>
  <w:style w:type="paragraph" w:styleId="30">
    <w:name w:val="Body Text Indent 3"/>
    <w:basedOn w:val="a"/>
    <w:link w:val="3Char0"/>
    <w:rsid w:val="00B1751D"/>
    <w:pPr>
      <w:spacing w:after="120"/>
      <w:ind w:leftChars="200" w:left="420"/>
    </w:pPr>
    <w:rPr>
      <w:sz w:val="16"/>
      <w:szCs w:val="16"/>
    </w:rPr>
  </w:style>
  <w:style w:type="character" w:customStyle="1" w:styleId="3Char0">
    <w:name w:val="正文文本缩进 3 Char"/>
    <w:basedOn w:val="a0"/>
    <w:link w:val="30"/>
    <w:rsid w:val="00B1751D"/>
    <w:rPr>
      <w:rFonts w:ascii="Times New Roman" w:eastAsia="宋体" w:hAnsi="Times New Roman" w:cs="Times New Roman"/>
      <w:sz w:val="16"/>
      <w:szCs w:val="16"/>
    </w:rPr>
  </w:style>
  <w:style w:type="table" w:styleId="ac">
    <w:name w:val="Table Grid"/>
    <w:basedOn w:val="a1"/>
    <w:rsid w:val="00B175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lock Text"/>
    <w:basedOn w:val="a"/>
    <w:semiHidden/>
    <w:unhideWhenUsed/>
    <w:rsid w:val="00B1751D"/>
    <w:pPr>
      <w:spacing w:line="320" w:lineRule="exact"/>
      <w:ind w:leftChars="573" w:left="1203" w:rightChars="12" w:right="25" w:firstLine="1"/>
    </w:pPr>
    <w:rPr>
      <w:rFonts w:ascii="宋体" w:hAnsi="宋体"/>
      <w:color w:val="000000"/>
      <w:szCs w:val="21"/>
    </w:rPr>
  </w:style>
  <w:style w:type="paragraph" w:customStyle="1" w:styleId="Ae">
    <w:name w:val="正文 A"/>
    <w:rsid w:val="00B1751D"/>
    <w:pPr>
      <w:widowControl w:val="0"/>
      <w:jc w:val="both"/>
    </w:pPr>
    <w:rPr>
      <w:rFonts w:ascii="Times New Roman" w:eastAsia="ヒラギノ角ゴ Pro W3" w:hAnsi="Times New Roman" w:cs="Times New Roman"/>
      <w:color w:val="000000"/>
      <w:szCs w:val="20"/>
    </w:rPr>
  </w:style>
  <w:style w:type="character" w:styleId="af">
    <w:name w:val="annotation reference"/>
    <w:rsid w:val="00B1751D"/>
    <w:rPr>
      <w:sz w:val="21"/>
      <w:szCs w:val="21"/>
    </w:rPr>
  </w:style>
  <w:style w:type="character" w:customStyle="1" w:styleId="CharChar11">
    <w:name w:val="Char Char11"/>
    <w:rsid w:val="00B1751D"/>
    <w:rPr>
      <w:rFonts w:ascii="宋体" w:eastAsia="宋体" w:hAnsi="Times New Roman" w:cs="Times New Roman"/>
      <w:szCs w:val="20"/>
    </w:rPr>
  </w:style>
  <w:style w:type="character" w:customStyle="1" w:styleId="CharChar10">
    <w:name w:val="Char Char10"/>
    <w:rsid w:val="00B1751D"/>
    <w:rPr>
      <w:rFonts w:ascii="宋体" w:eastAsia="宋体" w:hAnsi="宋体" w:cs="Times New Roman"/>
      <w:color w:val="000000"/>
      <w:szCs w:val="21"/>
    </w:rPr>
  </w:style>
  <w:style w:type="paragraph" w:styleId="31">
    <w:name w:val="Body Text 3"/>
    <w:basedOn w:val="a"/>
    <w:link w:val="3Char1"/>
    <w:rsid w:val="00B1751D"/>
    <w:pPr>
      <w:spacing w:after="120"/>
    </w:pPr>
    <w:rPr>
      <w:sz w:val="16"/>
      <w:szCs w:val="16"/>
    </w:rPr>
  </w:style>
  <w:style w:type="character" w:customStyle="1" w:styleId="3Char1">
    <w:name w:val="正文文本 3 Char"/>
    <w:basedOn w:val="a0"/>
    <w:link w:val="31"/>
    <w:rsid w:val="00B1751D"/>
    <w:rPr>
      <w:rFonts w:ascii="Times New Roman" w:eastAsia="宋体" w:hAnsi="Times New Roman" w:cs="Times New Roman"/>
      <w:sz w:val="16"/>
      <w:szCs w:val="16"/>
    </w:rPr>
  </w:style>
  <w:style w:type="character" w:customStyle="1" w:styleId="CharChar7">
    <w:name w:val="Char Char7"/>
    <w:rsid w:val="00B1751D"/>
    <w:rPr>
      <w:rFonts w:ascii="宋体" w:eastAsia="宋体" w:hAnsi="宋体" w:cs="Times New Roman"/>
      <w:szCs w:val="21"/>
    </w:rPr>
  </w:style>
  <w:style w:type="paragraph" w:styleId="af0">
    <w:name w:val="Date"/>
    <w:basedOn w:val="a"/>
    <w:next w:val="a"/>
    <w:link w:val="Char6"/>
    <w:rsid w:val="00B1751D"/>
    <w:pPr>
      <w:ind w:leftChars="2500" w:left="100"/>
    </w:pPr>
  </w:style>
  <w:style w:type="character" w:customStyle="1" w:styleId="Char6">
    <w:name w:val="日期 Char"/>
    <w:basedOn w:val="a0"/>
    <w:link w:val="af0"/>
    <w:rsid w:val="00B1751D"/>
    <w:rPr>
      <w:rFonts w:ascii="Times New Roman" w:eastAsia="宋体" w:hAnsi="Times New Roman" w:cs="Times New Roman"/>
      <w:szCs w:val="24"/>
    </w:rPr>
  </w:style>
  <w:style w:type="paragraph" w:customStyle="1" w:styleId="DefinitionList">
    <w:name w:val="Definition List"/>
    <w:basedOn w:val="a"/>
    <w:next w:val="DefinitionTerm"/>
    <w:rsid w:val="00B1751D"/>
    <w:pPr>
      <w:autoSpaceDE w:val="0"/>
      <w:autoSpaceDN w:val="0"/>
      <w:adjustRightInd w:val="0"/>
      <w:ind w:left="360"/>
      <w:jc w:val="left"/>
    </w:pPr>
    <w:rPr>
      <w:kern w:val="0"/>
      <w:sz w:val="18"/>
      <w:szCs w:val="20"/>
    </w:rPr>
  </w:style>
  <w:style w:type="paragraph" w:customStyle="1" w:styleId="DefinitionTerm">
    <w:name w:val="Definition Term"/>
    <w:basedOn w:val="a"/>
    <w:next w:val="DefinitionList"/>
    <w:rsid w:val="00B1751D"/>
    <w:pPr>
      <w:autoSpaceDE w:val="0"/>
      <w:autoSpaceDN w:val="0"/>
      <w:adjustRightInd w:val="0"/>
      <w:jc w:val="left"/>
    </w:pPr>
    <w:rPr>
      <w:kern w:val="0"/>
      <w:sz w:val="18"/>
      <w:szCs w:val="20"/>
    </w:rPr>
  </w:style>
  <w:style w:type="paragraph" w:styleId="af1">
    <w:name w:val="annotation subject"/>
    <w:basedOn w:val="a9"/>
    <w:next w:val="a9"/>
    <w:link w:val="Char7"/>
    <w:rsid w:val="00B1751D"/>
    <w:rPr>
      <w:b/>
      <w:bCs/>
      <w:szCs w:val="24"/>
    </w:rPr>
  </w:style>
  <w:style w:type="character" w:customStyle="1" w:styleId="Char7">
    <w:name w:val="批注主题 Char"/>
    <w:basedOn w:val="Char4"/>
    <w:link w:val="af1"/>
    <w:rsid w:val="00B1751D"/>
    <w:rPr>
      <w:rFonts w:ascii="Times New Roman" w:eastAsia="宋体" w:hAnsi="Times New Roman" w:cs="Times New Roman"/>
      <w:b/>
      <w:bCs/>
      <w:szCs w:val="24"/>
    </w:rPr>
  </w:style>
  <w:style w:type="paragraph" w:styleId="af2">
    <w:name w:val="Plain Text"/>
    <w:basedOn w:val="a"/>
    <w:link w:val="Char8"/>
    <w:rsid w:val="00B1751D"/>
    <w:rPr>
      <w:rFonts w:ascii="宋体" w:hAnsi="Courier New"/>
      <w:szCs w:val="22"/>
    </w:rPr>
  </w:style>
  <w:style w:type="character" w:customStyle="1" w:styleId="Char8">
    <w:name w:val="纯文本 Char"/>
    <w:basedOn w:val="a0"/>
    <w:link w:val="af2"/>
    <w:uiPriority w:val="99"/>
    <w:rsid w:val="00B1751D"/>
    <w:rPr>
      <w:rFonts w:ascii="宋体" w:eastAsia="宋体" w:hAnsi="Courier New" w:cs="Times New Roman"/>
    </w:rPr>
  </w:style>
  <w:style w:type="paragraph" w:customStyle="1" w:styleId="H4">
    <w:name w:val="H4"/>
    <w:basedOn w:val="a"/>
    <w:next w:val="a"/>
    <w:rsid w:val="00B1751D"/>
    <w:pPr>
      <w:keepNext/>
      <w:autoSpaceDE w:val="0"/>
      <w:autoSpaceDN w:val="0"/>
      <w:adjustRightInd w:val="0"/>
      <w:spacing w:before="100" w:after="100"/>
      <w:jc w:val="left"/>
      <w:outlineLvl w:val="4"/>
    </w:pPr>
    <w:rPr>
      <w:b/>
      <w:kern w:val="0"/>
      <w:sz w:val="18"/>
      <w:szCs w:val="20"/>
    </w:rPr>
  </w:style>
  <w:style w:type="paragraph" w:styleId="af3">
    <w:name w:val="caption"/>
    <w:basedOn w:val="a"/>
    <w:next w:val="a"/>
    <w:qFormat/>
    <w:rsid w:val="00B1751D"/>
    <w:rPr>
      <w:rFonts w:ascii="Cambria" w:eastAsia="黑体" w:hAnsi="Cambria"/>
      <w:sz w:val="20"/>
      <w:szCs w:val="20"/>
    </w:rPr>
  </w:style>
  <w:style w:type="paragraph" w:customStyle="1" w:styleId="10">
    <w:name w:val="正文文本缩进1"/>
    <w:basedOn w:val="a"/>
    <w:link w:val="Char2"/>
    <w:rsid w:val="00B1751D"/>
    <w:pPr>
      <w:tabs>
        <w:tab w:val="left" w:pos="360"/>
        <w:tab w:val="left" w:pos="540"/>
      </w:tabs>
      <w:spacing w:line="320" w:lineRule="exact"/>
      <w:ind w:leftChars="600" w:left="1260"/>
    </w:pPr>
  </w:style>
  <w:style w:type="paragraph" w:customStyle="1" w:styleId="21">
    <w:name w:val="正文文本缩进 21"/>
    <w:basedOn w:val="a"/>
    <w:link w:val="2Char0"/>
    <w:rsid w:val="00B1751D"/>
    <w:pPr>
      <w:tabs>
        <w:tab w:val="left" w:pos="360"/>
        <w:tab w:val="left" w:pos="540"/>
      </w:tabs>
      <w:spacing w:line="320" w:lineRule="exact"/>
      <w:ind w:leftChars="373" w:left="783" w:firstLineChars="6" w:firstLine="13"/>
    </w:pPr>
  </w:style>
  <w:style w:type="paragraph" w:customStyle="1" w:styleId="12">
    <w:name w:val="页眉1"/>
    <w:basedOn w:val="a"/>
    <w:rsid w:val="00B1751D"/>
    <w:pPr>
      <w:pBdr>
        <w:bottom w:val="single" w:sz="6" w:space="1" w:color="auto"/>
      </w:pBdr>
      <w:tabs>
        <w:tab w:val="center" w:pos="4153"/>
        <w:tab w:val="right" w:pos="8306"/>
      </w:tabs>
      <w:snapToGrid w:val="0"/>
      <w:jc w:val="center"/>
    </w:pPr>
    <w:rPr>
      <w:kern w:val="0"/>
      <w:sz w:val="18"/>
      <w:szCs w:val="20"/>
    </w:rPr>
  </w:style>
  <w:style w:type="paragraph" w:customStyle="1" w:styleId="13">
    <w:name w:val="页脚1"/>
    <w:basedOn w:val="a"/>
    <w:rsid w:val="00B1751D"/>
    <w:pPr>
      <w:tabs>
        <w:tab w:val="center" w:pos="4153"/>
        <w:tab w:val="right" w:pos="8306"/>
      </w:tabs>
      <w:snapToGrid w:val="0"/>
      <w:jc w:val="left"/>
    </w:pPr>
    <w:rPr>
      <w:kern w:val="0"/>
      <w:sz w:val="18"/>
      <w:szCs w:val="20"/>
    </w:rPr>
  </w:style>
  <w:style w:type="paragraph" w:styleId="af4">
    <w:name w:val="Document Map"/>
    <w:basedOn w:val="a"/>
    <w:link w:val="Char9"/>
    <w:semiHidden/>
    <w:rsid w:val="00B1751D"/>
    <w:pPr>
      <w:shd w:val="clear" w:color="auto" w:fill="000080"/>
    </w:pPr>
    <w:rPr>
      <w:szCs w:val="20"/>
    </w:rPr>
  </w:style>
  <w:style w:type="character" w:customStyle="1" w:styleId="Char9">
    <w:name w:val="文档结构图 Char"/>
    <w:basedOn w:val="a0"/>
    <w:link w:val="af4"/>
    <w:semiHidden/>
    <w:rsid w:val="00B1751D"/>
    <w:rPr>
      <w:rFonts w:ascii="Times New Roman" w:eastAsia="宋体" w:hAnsi="Times New Roman" w:cs="Times New Roman"/>
      <w:szCs w:val="20"/>
      <w:shd w:val="clear" w:color="auto" w:fill="000080"/>
    </w:rPr>
  </w:style>
  <w:style w:type="table" w:styleId="af5">
    <w:name w:val="Table Theme"/>
    <w:basedOn w:val="a1"/>
    <w:rsid w:val="00B175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Table Colorful 1"/>
    <w:basedOn w:val="a1"/>
    <w:rsid w:val="00B1751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2">
    <w:name w:val="Table Colorful 2"/>
    <w:basedOn w:val="a1"/>
    <w:rsid w:val="00B1751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2">
    <w:name w:val="Table Colorful 3"/>
    <w:basedOn w:val="a1"/>
    <w:rsid w:val="00B1751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6">
    <w:name w:val="Table Elegant"/>
    <w:basedOn w:val="a1"/>
    <w:rsid w:val="00B1751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5">
    <w:name w:val="Table Classic 1"/>
    <w:basedOn w:val="a1"/>
    <w:rsid w:val="00B1751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Table List 5"/>
    <w:basedOn w:val="a1"/>
    <w:rsid w:val="00B1751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Colorful List Accent 6"/>
    <w:basedOn w:val="a1"/>
    <w:rsid w:val="00B1751D"/>
    <w:rPr>
      <w:rFonts w:ascii="Times New Roman" w:eastAsia="宋体" w:hAnsi="Times New Roman" w:cs="Times New Roman"/>
      <w:color w:val="000000"/>
      <w:kern w:val="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33">
    <w:name w:val="Table List 3"/>
    <w:basedOn w:val="a1"/>
    <w:rsid w:val="00B1751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7">
    <w:name w:val="Normal (Web)"/>
    <w:basedOn w:val="a"/>
    <w:rsid w:val="00B1751D"/>
    <w:pPr>
      <w:widowControl/>
      <w:spacing w:before="100" w:beforeAutospacing="1" w:after="100" w:afterAutospacing="1"/>
      <w:jc w:val="left"/>
    </w:pPr>
    <w:rPr>
      <w:rFonts w:ascii="宋体" w:hAnsi="宋体" w:cs="宋体"/>
      <w:kern w:val="0"/>
      <w:sz w:val="24"/>
    </w:rPr>
  </w:style>
  <w:style w:type="character" w:customStyle="1" w:styleId="price1">
    <w:name w:val="price1"/>
    <w:rsid w:val="00B1751D"/>
    <w:rPr>
      <w:rFonts w:cs="Times New Roman"/>
    </w:rPr>
  </w:style>
  <w:style w:type="character" w:customStyle="1" w:styleId="ptbrand3">
    <w:name w:val="ptbrand3"/>
    <w:rsid w:val="00B1751D"/>
    <w:rPr>
      <w:rFonts w:cs="Times New Roman"/>
    </w:rPr>
  </w:style>
  <w:style w:type="character" w:customStyle="1" w:styleId="bindingandrelease">
    <w:name w:val="bindingandrelease"/>
    <w:rsid w:val="00B1751D"/>
    <w:rPr>
      <w:rFonts w:cs="Times New Roman"/>
    </w:rPr>
  </w:style>
  <w:style w:type="character" w:customStyle="1" w:styleId="apple-style-span">
    <w:name w:val="apple-style-span"/>
    <w:rsid w:val="00B1751D"/>
    <w:rPr>
      <w:rFonts w:cs="Times New Roman"/>
    </w:rPr>
  </w:style>
  <w:style w:type="paragraph" w:customStyle="1" w:styleId="16">
    <w:name w:val="样式1"/>
    <w:basedOn w:val="a"/>
    <w:rsid w:val="00B1751D"/>
    <w:pPr>
      <w:ind w:firstLineChars="200" w:firstLine="640"/>
    </w:pPr>
    <w:rPr>
      <w:rFonts w:ascii="仿宋_GB2312" w:eastAsia="仿宋_GB2312" w:hAnsi="宋体"/>
      <w:sz w:val="32"/>
      <w:szCs w:val="32"/>
    </w:rPr>
  </w:style>
  <w:style w:type="paragraph" w:customStyle="1" w:styleId="23">
    <w:name w:val="样式2"/>
    <w:basedOn w:val="a"/>
    <w:rsid w:val="00B1751D"/>
    <w:rPr>
      <w:rFonts w:ascii="Calibri" w:eastAsia="仿宋_GB2312" w:hAnsi="Calibri"/>
      <w:sz w:val="32"/>
      <w:szCs w:val="22"/>
    </w:rPr>
  </w:style>
  <w:style w:type="paragraph" w:customStyle="1" w:styleId="34">
    <w:name w:val="样式3"/>
    <w:basedOn w:val="a"/>
    <w:rsid w:val="00B1751D"/>
    <w:rPr>
      <w:rFonts w:ascii="Calibri" w:eastAsia="仿宋_GB2312" w:hAnsi="Calibri"/>
      <w:sz w:val="32"/>
      <w:szCs w:val="22"/>
    </w:rPr>
  </w:style>
  <w:style w:type="paragraph" w:customStyle="1" w:styleId="4">
    <w:name w:val="样式4"/>
    <w:basedOn w:val="a"/>
    <w:rsid w:val="00B1751D"/>
    <w:rPr>
      <w:rFonts w:ascii="Calibri" w:eastAsia="仿宋_GB2312" w:hAnsi="Calibri"/>
      <w:sz w:val="32"/>
      <w:szCs w:val="22"/>
    </w:rPr>
  </w:style>
  <w:style w:type="paragraph" w:customStyle="1" w:styleId="Char1CharCharCharCharCharChar">
    <w:name w:val="Char1 Char Char Char Char Char Char"/>
    <w:basedOn w:val="a"/>
    <w:rsid w:val="00B1751D"/>
    <w:rPr>
      <w:rFonts w:ascii="Tahoma" w:hAnsi="Tahoma"/>
      <w:sz w:val="24"/>
      <w:szCs w:val="20"/>
    </w:rPr>
  </w:style>
  <w:style w:type="character" w:styleId="af8">
    <w:name w:val="FollowedHyperlink"/>
    <w:uiPriority w:val="99"/>
    <w:rsid w:val="00B1751D"/>
    <w:rPr>
      <w:color w:val="800080"/>
      <w:u w:val="single"/>
    </w:rPr>
  </w:style>
  <w:style w:type="character" w:customStyle="1" w:styleId="Char10">
    <w:name w:val="页眉 Char1"/>
    <w:locked/>
    <w:rsid w:val="00B1751D"/>
    <w:rPr>
      <w:rFonts w:eastAsia="宋体"/>
      <w:kern w:val="2"/>
      <w:sz w:val="18"/>
      <w:szCs w:val="18"/>
      <w:lang w:val="en-US" w:eastAsia="zh-CN" w:bidi="ar-SA"/>
    </w:rPr>
  </w:style>
  <w:style w:type="character" w:customStyle="1" w:styleId="Char11">
    <w:name w:val="页脚 Char1"/>
    <w:locked/>
    <w:rsid w:val="00B1751D"/>
    <w:rPr>
      <w:rFonts w:eastAsia="宋体"/>
      <w:kern w:val="2"/>
      <w:sz w:val="18"/>
      <w:szCs w:val="18"/>
      <w:lang w:val="en-US" w:eastAsia="zh-CN" w:bidi="ar-SA"/>
    </w:rPr>
  </w:style>
  <w:style w:type="paragraph" w:styleId="af9">
    <w:name w:val="No Spacing"/>
    <w:uiPriority w:val="99"/>
    <w:qFormat/>
    <w:rsid w:val="00B1751D"/>
    <w:pPr>
      <w:widowControl w:val="0"/>
      <w:jc w:val="both"/>
    </w:pPr>
    <w:rPr>
      <w:rFonts w:ascii="Calibri" w:eastAsia="宋体" w:hAnsi="Calibri" w:cs="Times New Roman"/>
      <w:szCs w:val="21"/>
    </w:rPr>
  </w:style>
  <w:style w:type="paragraph" w:styleId="17">
    <w:name w:val="toc 1"/>
    <w:basedOn w:val="a"/>
    <w:next w:val="a"/>
    <w:autoRedefine/>
    <w:uiPriority w:val="99"/>
    <w:rsid w:val="00B1751D"/>
    <w:pPr>
      <w:tabs>
        <w:tab w:val="right" w:leader="dot" w:pos="8296"/>
      </w:tabs>
      <w:ind w:left="420"/>
    </w:pPr>
    <w:rPr>
      <w:rFonts w:ascii="Calibri" w:hAnsi="Calibri"/>
      <w:szCs w:val="21"/>
    </w:rPr>
  </w:style>
  <w:style w:type="paragraph" w:customStyle="1" w:styleId="p0">
    <w:name w:val="p0"/>
    <w:basedOn w:val="a"/>
    <w:uiPriority w:val="99"/>
    <w:rsid w:val="00B1751D"/>
    <w:pPr>
      <w:widowControl/>
    </w:pPr>
    <w:rPr>
      <w:rFonts w:ascii="Calibri" w:hAnsi="Calibri" w:cs="宋体"/>
      <w:kern w:val="0"/>
      <w:szCs w:val="21"/>
    </w:rPr>
  </w:style>
  <w:style w:type="paragraph" w:customStyle="1" w:styleId="p15">
    <w:name w:val="p15"/>
    <w:basedOn w:val="a"/>
    <w:uiPriority w:val="99"/>
    <w:rsid w:val="00B1751D"/>
    <w:pPr>
      <w:widowControl/>
    </w:pPr>
    <w:rPr>
      <w:color w:val="000000"/>
      <w:kern w:val="0"/>
      <w:sz w:val="20"/>
      <w:szCs w:val="20"/>
    </w:rPr>
  </w:style>
  <w:style w:type="paragraph" w:customStyle="1" w:styleId="18">
    <w:name w:val="列出段落1"/>
    <w:basedOn w:val="a"/>
    <w:rsid w:val="00B1751D"/>
    <w:pPr>
      <w:ind w:firstLineChars="200" w:firstLine="420"/>
    </w:pPr>
    <w:rPr>
      <w:szCs w:val="20"/>
    </w:rPr>
  </w:style>
  <w:style w:type="character" w:customStyle="1" w:styleId="CharChar110">
    <w:name w:val="Char Char11"/>
    <w:rsid w:val="00B1751D"/>
    <w:rPr>
      <w:rFonts w:ascii="宋体" w:eastAsia="宋体" w:hAnsi="Times New Roman" w:cs="Times New Roman"/>
      <w:szCs w:val="20"/>
    </w:rPr>
  </w:style>
  <w:style w:type="character" w:customStyle="1" w:styleId="CharChar100">
    <w:name w:val="Char Char10"/>
    <w:rsid w:val="00B1751D"/>
    <w:rPr>
      <w:rFonts w:ascii="宋体" w:eastAsia="宋体" w:hAnsi="宋体" w:cs="Times New Roman"/>
      <w:color w:val="000000"/>
      <w:szCs w:val="21"/>
    </w:rPr>
  </w:style>
  <w:style w:type="character" w:customStyle="1" w:styleId="CharChar9">
    <w:name w:val="Char Char9"/>
    <w:rsid w:val="00B1751D"/>
    <w:rPr>
      <w:rFonts w:ascii="Times New Roman" w:eastAsia="宋体" w:hAnsi="Times New Roman" w:cs="Times New Roman"/>
      <w:sz w:val="18"/>
      <w:szCs w:val="18"/>
    </w:rPr>
  </w:style>
  <w:style w:type="character" w:customStyle="1" w:styleId="CharChar70">
    <w:name w:val="Char Char7"/>
    <w:rsid w:val="00B1751D"/>
    <w:rPr>
      <w:rFonts w:ascii="宋体" w:eastAsia="宋体" w:hAnsi="宋体" w:cs="Times New Roman"/>
      <w:szCs w:val="21"/>
    </w:rPr>
  </w:style>
  <w:style w:type="paragraph" w:customStyle="1" w:styleId="19">
    <w:name w:val="页脚1"/>
    <w:basedOn w:val="a"/>
    <w:rsid w:val="00B1751D"/>
    <w:pPr>
      <w:tabs>
        <w:tab w:val="center" w:pos="4153"/>
        <w:tab w:val="right" w:pos="8306"/>
      </w:tabs>
      <w:snapToGrid w:val="0"/>
      <w:jc w:val="left"/>
    </w:pPr>
    <w:rPr>
      <w:rFonts w:eastAsia="Times New Roman"/>
      <w:kern w:val="0"/>
      <w:sz w:val="18"/>
      <w:szCs w:val="20"/>
    </w:rPr>
  </w:style>
  <w:style w:type="paragraph" w:customStyle="1" w:styleId="1a">
    <w:name w:val="正文文本缩进1"/>
    <w:basedOn w:val="a"/>
    <w:rsid w:val="00B1751D"/>
    <w:pPr>
      <w:tabs>
        <w:tab w:val="left" w:pos="360"/>
        <w:tab w:val="left" w:pos="540"/>
      </w:tabs>
      <w:spacing w:line="320" w:lineRule="exact"/>
      <w:ind w:leftChars="600" w:left="1260"/>
    </w:pPr>
    <w:rPr>
      <w:rFonts w:ascii="宋体" w:hAnsi="宋体"/>
      <w:color w:val="000000"/>
      <w:kern w:val="0"/>
      <w:sz w:val="20"/>
      <w:szCs w:val="20"/>
    </w:rPr>
  </w:style>
  <w:style w:type="paragraph" w:customStyle="1" w:styleId="210">
    <w:name w:val="正文文本缩进 21"/>
    <w:basedOn w:val="a"/>
    <w:rsid w:val="00B1751D"/>
    <w:pPr>
      <w:tabs>
        <w:tab w:val="left" w:pos="360"/>
        <w:tab w:val="left" w:pos="540"/>
      </w:tabs>
      <w:spacing w:line="320" w:lineRule="exact"/>
      <w:ind w:leftChars="373" w:left="783" w:firstLineChars="6" w:firstLine="13"/>
    </w:pPr>
    <w:rPr>
      <w:rFonts w:ascii="宋体" w:hAnsi="宋体"/>
      <w:kern w:val="0"/>
      <w:sz w:val="20"/>
      <w:szCs w:val="20"/>
    </w:rPr>
  </w:style>
  <w:style w:type="paragraph" w:customStyle="1" w:styleId="1b">
    <w:name w:val="页眉1"/>
    <w:basedOn w:val="a"/>
    <w:rsid w:val="00B1751D"/>
    <w:pPr>
      <w:pBdr>
        <w:bottom w:val="single" w:sz="6" w:space="1" w:color="auto"/>
      </w:pBdr>
      <w:tabs>
        <w:tab w:val="center" w:pos="4153"/>
        <w:tab w:val="right" w:pos="8306"/>
      </w:tabs>
      <w:snapToGrid w:val="0"/>
      <w:jc w:val="center"/>
    </w:pPr>
    <w:rPr>
      <w:rFonts w:eastAsia="Times New Roman"/>
      <w:kern w:val="0"/>
      <w:sz w:val="18"/>
      <w:szCs w:val="20"/>
    </w:rPr>
  </w:style>
  <w:style w:type="paragraph" w:styleId="afa">
    <w:name w:val="endnote text"/>
    <w:basedOn w:val="a"/>
    <w:link w:val="Chara"/>
    <w:rsid w:val="00B1751D"/>
    <w:pPr>
      <w:widowControl/>
    </w:pPr>
    <w:rPr>
      <w:sz w:val="22"/>
    </w:rPr>
  </w:style>
  <w:style w:type="character" w:customStyle="1" w:styleId="Chara">
    <w:name w:val="尾注文本 Char"/>
    <w:basedOn w:val="a0"/>
    <w:link w:val="afa"/>
    <w:rsid w:val="00B1751D"/>
    <w:rPr>
      <w:rFonts w:ascii="Times New Roman" w:eastAsia="宋体" w:hAnsi="Times New Roman" w:cs="Times New Roman"/>
      <w:sz w:val="22"/>
      <w:szCs w:val="24"/>
    </w:rPr>
  </w:style>
  <w:style w:type="numbering" w:customStyle="1" w:styleId="1c">
    <w:name w:val="无列表1"/>
    <w:next w:val="a2"/>
    <w:semiHidden/>
    <w:rsid w:val="00B1751D"/>
  </w:style>
  <w:style w:type="paragraph" w:styleId="afb">
    <w:name w:val="Subtitle"/>
    <w:basedOn w:val="a"/>
    <w:next w:val="a"/>
    <w:link w:val="Charb"/>
    <w:qFormat/>
    <w:rsid w:val="00B1751D"/>
    <w:pPr>
      <w:spacing w:before="240" w:after="60" w:line="312" w:lineRule="auto"/>
      <w:jc w:val="center"/>
      <w:outlineLvl w:val="1"/>
    </w:pPr>
    <w:rPr>
      <w:rFonts w:ascii="Cambria" w:hAnsi="Cambria"/>
      <w:b/>
      <w:bCs/>
      <w:kern w:val="28"/>
      <w:sz w:val="32"/>
      <w:szCs w:val="32"/>
    </w:rPr>
  </w:style>
  <w:style w:type="character" w:customStyle="1" w:styleId="Charb">
    <w:name w:val="副标题 Char"/>
    <w:basedOn w:val="a0"/>
    <w:link w:val="afb"/>
    <w:rsid w:val="00B1751D"/>
    <w:rPr>
      <w:rFonts w:ascii="Cambria" w:eastAsia="宋体" w:hAnsi="Cambria" w:cs="Times New Roman"/>
      <w:b/>
      <w:bCs/>
      <w:kern w:val="28"/>
      <w:sz w:val="32"/>
      <w:szCs w:val="32"/>
    </w:rPr>
  </w:style>
  <w:style w:type="paragraph" w:styleId="afc">
    <w:name w:val="Title"/>
    <w:basedOn w:val="a"/>
    <w:next w:val="a"/>
    <w:link w:val="Charc"/>
    <w:uiPriority w:val="99"/>
    <w:qFormat/>
    <w:rsid w:val="00B1751D"/>
    <w:pPr>
      <w:spacing w:before="240" w:after="60"/>
      <w:jc w:val="center"/>
      <w:outlineLvl w:val="0"/>
    </w:pPr>
    <w:rPr>
      <w:rFonts w:ascii="Cambria" w:hAnsi="Cambria"/>
      <w:b/>
      <w:bCs/>
      <w:sz w:val="32"/>
      <w:szCs w:val="32"/>
    </w:rPr>
  </w:style>
  <w:style w:type="character" w:customStyle="1" w:styleId="Charc">
    <w:name w:val="标题 Char"/>
    <w:basedOn w:val="a0"/>
    <w:link w:val="afc"/>
    <w:uiPriority w:val="99"/>
    <w:rsid w:val="00B1751D"/>
    <w:rPr>
      <w:rFonts w:ascii="Cambria" w:eastAsia="宋体" w:hAnsi="Cambria" w:cs="Times New Roman"/>
      <w:b/>
      <w:bCs/>
      <w:sz w:val="32"/>
      <w:szCs w:val="32"/>
    </w:rPr>
  </w:style>
  <w:style w:type="paragraph" w:customStyle="1" w:styleId="-11">
    <w:name w:val="彩色列表 - 强调文字颜色 11"/>
    <w:basedOn w:val="a"/>
    <w:uiPriority w:val="34"/>
    <w:qFormat/>
    <w:rsid w:val="00B1751D"/>
    <w:pPr>
      <w:ind w:left="720"/>
      <w:contextualSpacing/>
    </w:pPr>
  </w:style>
  <w:style w:type="character" w:customStyle="1" w:styleId="headline-content">
    <w:name w:val="headline-content"/>
    <w:rsid w:val="00B1751D"/>
  </w:style>
  <w:style w:type="paragraph" w:customStyle="1" w:styleId="1d">
    <w:name w:val="纯文本1"/>
    <w:basedOn w:val="a"/>
    <w:rsid w:val="00B1751D"/>
    <w:rPr>
      <w:rFonts w:ascii="宋体" w:hAnsi="Courier New" w:cs="宋体"/>
      <w:kern w:val="0"/>
      <w:szCs w:val="21"/>
    </w:rPr>
  </w:style>
  <w:style w:type="paragraph" w:customStyle="1" w:styleId="24">
    <w:name w:val="列出段落2"/>
    <w:basedOn w:val="a"/>
    <w:rsid w:val="00137816"/>
    <w:pPr>
      <w:ind w:firstLineChars="200" w:firstLine="420"/>
    </w:pPr>
    <w:rPr>
      <w:szCs w:val="21"/>
    </w:rPr>
  </w:style>
  <w:style w:type="character" w:customStyle="1" w:styleId="100">
    <w:name w:val="10"/>
    <w:basedOn w:val="a0"/>
    <w:rsid w:val="00137816"/>
    <w:rPr>
      <w:rFonts w:ascii="Times New Roman" w:hAnsi="Times New Roman" w:cs="Times New Roman" w:hint="default"/>
    </w:rPr>
  </w:style>
  <w:style w:type="character" w:customStyle="1" w:styleId="150">
    <w:name w:val="15"/>
    <w:basedOn w:val="a0"/>
    <w:rsid w:val="00137816"/>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Classic 1" w:uiPriority="0"/>
    <w:lsdException w:name="Table Colorful 1" w:uiPriority="0"/>
    <w:lsdException w:name="Table Colorful 2" w:uiPriority="0"/>
    <w:lsdException w:name="Table Colorful 3" w:uiPriority="0"/>
    <w:lsdException w:name="Table List 3" w:uiPriority="0"/>
    <w:lsdException w:name="Table List 5" w:uiPriority="0"/>
    <w:lsdException w:name="Table Elegant" w:uiPriority="0"/>
    <w:lsdException w:name="Balloon Text" w:uiPriority="0"/>
    <w:lsdException w:name="Table Grid" w:semiHidden="0" w:uiPriority="0"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0"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1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1751D"/>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B1751D"/>
    <w:pPr>
      <w:keepNext/>
      <w:keepLines/>
      <w:spacing w:before="260" w:after="260" w:line="416" w:lineRule="auto"/>
      <w:outlineLvl w:val="1"/>
    </w:pPr>
    <w:rPr>
      <w:rFonts w:ascii="Arial" w:eastAsia="黑体" w:hAnsi="Arial"/>
      <w:b/>
      <w:bCs/>
      <w:sz w:val="28"/>
      <w:szCs w:val="32"/>
    </w:rPr>
  </w:style>
  <w:style w:type="paragraph" w:styleId="3">
    <w:name w:val="heading 3"/>
    <w:basedOn w:val="a"/>
    <w:next w:val="a"/>
    <w:link w:val="3Char"/>
    <w:unhideWhenUsed/>
    <w:qFormat/>
    <w:rsid w:val="00B175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175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1751D"/>
    <w:rPr>
      <w:sz w:val="18"/>
      <w:szCs w:val="18"/>
    </w:rPr>
  </w:style>
  <w:style w:type="paragraph" w:styleId="a4">
    <w:name w:val="footer"/>
    <w:basedOn w:val="a"/>
    <w:link w:val="Char0"/>
    <w:unhideWhenUsed/>
    <w:rsid w:val="00B1751D"/>
    <w:pPr>
      <w:tabs>
        <w:tab w:val="center" w:pos="4153"/>
        <w:tab w:val="right" w:pos="8306"/>
      </w:tabs>
      <w:snapToGrid w:val="0"/>
      <w:jc w:val="left"/>
    </w:pPr>
    <w:rPr>
      <w:sz w:val="18"/>
      <w:szCs w:val="18"/>
    </w:rPr>
  </w:style>
  <w:style w:type="character" w:customStyle="1" w:styleId="Char0">
    <w:name w:val="页脚 Char"/>
    <w:basedOn w:val="a0"/>
    <w:link w:val="a4"/>
    <w:rsid w:val="00B1751D"/>
    <w:rPr>
      <w:sz w:val="18"/>
      <w:szCs w:val="18"/>
    </w:rPr>
  </w:style>
  <w:style w:type="character" w:customStyle="1" w:styleId="2Char">
    <w:name w:val="标题 2 Char"/>
    <w:basedOn w:val="a0"/>
    <w:link w:val="2"/>
    <w:uiPriority w:val="9"/>
    <w:rsid w:val="00B1751D"/>
    <w:rPr>
      <w:rFonts w:ascii="Arial" w:eastAsia="黑体" w:hAnsi="Arial" w:cs="Times New Roman"/>
      <w:b/>
      <w:bCs/>
      <w:sz w:val="28"/>
      <w:szCs w:val="32"/>
    </w:rPr>
  </w:style>
  <w:style w:type="character" w:styleId="a5">
    <w:name w:val="Hyperlink"/>
    <w:uiPriority w:val="99"/>
    <w:rsid w:val="00B1751D"/>
    <w:rPr>
      <w:color w:val="0000FF"/>
      <w:u w:val="single"/>
    </w:rPr>
  </w:style>
  <w:style w:type="character" w:customStyle="1" w:styleId="HTMLChar">
    <w:name w:val="HTML 预设格式 Char"/>
    <w:link w:val="HTML"/>
    <w:rsid w:val="00B1751D"/>
    <w:rPr>
      <w:rFonts w:ascii="Times New Roman" w:eastAsia="宋体" w:hAnsi="Times New Roman" w:cs="Times New Roman"/>
      <w:sz w:val="18"/>
      <w:szCs w:val="18"/>
    </w:rPr>
  </w:style>
  <w:style w:type="paragraph" w:styleId="HTML">
    <w:name w:val="HTML Preformatted"/>
    <w:basedOn w:val="a"/>
    <w:link w:val="HTMLChar"/>
    <w:rsid w:val="00B175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1">
    <w:name w:val="HTML 预设格式 Char1"/>
    <w:basedOn w:val="a0"/>
    <w:uiPriority w:val="99"/>
    <w:rsid w:val="00B1751D"/>
    <w:rPr>
      <w:rFonts w:ascii="Courier New" w:eastAsia="宋体" w:hAnsi="Courier New" w:cs="Courier New"/>
      <w:sz w:val="20"/>
      <w:szCs w:val="20"/>
    </w:rPr>
  </w:style>
  <w:style w:type="paragraph" w:styleId="a6">
    <w:name w:val="List Paragraph"/>
    <w:basedOn w:val="a"/>
    <w:uiPriority w:val="34"/>
    <w:qFormat/>
    <w:rsid w:val="00B1751D"/>
    <w:pPr>
      <w:ind w:firstLineChars="200" w:firstLine="420"/>
    </w:pPr>
  </w:style>
  <w:style w:type="character" w:customStyle="1" w:styleId="3Char">
    <w:name w:val="标题 3 Char"/>
    <w:basedOn w:val="a0"/>
    <w:link w:val="3"/>
    <w:rsid w:val="00B1751D"/>
    <w:rPr>
      <w:rFonts w:ascii="Times New Roman" w:eastAsia="宋体" w:hAnsi="Times New Roman" w:cs="Times New Roman"/>
      <w:b/>
      <w:bCs/>
      <w:sz w:val="32"/>
      <w:szCs w:val="32"/>
    </w:rPr>
  </w:style>
  <w:style w:type="character" w:customStyle="1" w:styleId="1Char">
    <w:name w:val="标题 1 Char"/>
    <w:basedOn w:val="a0"/>
    <w:link w:val="1"/>
    <w:uiPriority w:val="99"/>
    <w:rsid w:val="00B1751D"/>
    <w:rPr>
      <w:rFonts w:ascii="Calibri" w:eastAsia="宋体" w:hAnsi="Calibri" w:cs="Times New Roman"/>
      <w:b/>
      <w:bCs/>
      <w:kern w:val="44"/>
      <w:sz w:val="44"/>
      <w:szCs w:val="44"/>
    </w:rPr>
  </w:style>
  <w:style w:type="paragraph" w:styleId="a7">
    <w:name w:val="Body Text Indent"/>
    <w:basedOn w:val="a"/>
    <w:link w:val="Char1"/>
    <w:rsid w:val="00B1751D"/>
    <w:pPr>
      <w:spacing w:after="120"/>
      <w:ind w:leftChars="200" w:left="420"/>
    </w:pPr>
    <w:rPr>
      <w:rFonts w:ascii="宋体"/>
      <w:szCs w:val="20"/>
    </w:rPr>
  </w:style>
  <w:style w:type="character" w:customStyle="1" w:styleId="Char2">
    <w:name w:val="正文文本缩进 Char"/>
    <w:basedOn w:val="a0"/>
    <w:link w:val="BodyTextIndent"/>
    <w:rsid w:val="00B1751D"/>
    <w:rPr>
      <w:rFonts w:ascii="Times New Roman" w:eastAsia="宋体" w:hAnsi="Times New Roman" w:cs="Times New Roman"/>
      <w:szCs w:val="24"/>
    </w:rPr>
  </w:style>
  <w:style w:type="character" w:customStyle="1" w:styleId="Char1">
    <w:name w:val="正文文本缩进 Char1"/>
    <w:link w:val="a7"/>
    <w:locked/>
    <w:rsid w:val="00B1751D"/>
    <w:rPr>
      <w:rFonts w:ascii="宋体" w:eastAsia="宋体" w:hAnsi="Times New Roman" w:cs="Times New Roman"/>
      <w:szCs w:val="20"/>
    </w:rPr>
  </w:style>
  <w:style w:type="paragraph" w:styleId="a8">
    <w:name w:val="Body Text"/>
    <w:basedOn w:val="a"/>
    <w:link w:val="Char3"/>
    <w:rsid w:val="00B1751D"/>
    <w:pPr>
      <w:spacing w:after="120"/>
    </w:pPr>
  </w:style>
  <w:style w:type="character" w:customStyle="1" w:styleId="Char3">
    <w:name w:val="正文文本 Char"/>
    <w:basedOn w:val="a0"/>
    <w:link w:val="a8"/>
    <w:rsid w:val="00B1751D"/>
    <w:rPr>
      <w:rFonts w:ascii="Times New Roman" w:eastAsia="宋体" w:hAnsi="Times New Roman" w:cs="Times New Roman"/>
      <w:szCs w:val="24"/>
    </w:rPr>
  </w:style>
  <w:style w:type="character" w:customStyle="1" w:styleId="Char20">
    <w:name w:val="页眉 Char2"/>
    <w:locked/>
    <w:rsid w:val="00B1751D"/>
    <w:rPr>
      <w:rFonts w:eastAsia="宋体"/>
      <w:kern w:val="2"/>
      <w:sz w:val="18"/>
      <w:szCs w:val="18"/>
      <w:lang w:val="en-US" w:eastAsia="zh-CN" w:bidi="ar-SA"/>
    </w:rPr>
  </w:style>
  <w:style w:type="character" w:customStyle="1" w:styleId="Char21">
    <w:name w:val="页脚 Char2"/>
    <w:locked/>
    <w:rsid w:val="00B1751D"/>
    <w:rPr>
      <w:rFonts w:eastAsia="宋体"/>
      <w:kern w:val="2"/>
      <w:sz w:val="18"/>
      <w:szCs w:val="18"/>
      <w:lang w:val="en-US" w:eastAsia="zh-CN" w:bidi="ar-SA"/>
    </w:rPr>
  </w:style>
  <w:style w:type="paragraph" w:styleId="20">
    <w:name w:val="Body Text Indent 2"/>
    <w:basedOn w:val="a"/>
    <w:link w:val="2Char1"/>
    <w:rsid w:val="00B1751D"/>
    <w:pPr>
      <w:spacing w:after="120" w:line="480" w:lineRule="auto"/>
      <w:ind w:leftChars="200" w:left="420"/>
    </w:pPr>
    <w:rPr>
      <w:szCs w:val="20"/>
    </w:rPr>
  </w:style>
  <w:style w:type="character" w:customStyle="1" w:styleId="2Char0">
    <w:name w:val="正文文本缩进 2 Char"/>
    <w:basedOn w:val="a0"/>
    <w:link w:val="BodyTextIndent2"/>
    <w:rsid w:val="00B1751D"/>
    <w:rPr>
      <w:rFonts w:ascii="Times New Roman" w:eastAsia="宋体" w:hAnsi="Times New Roman" w:cs="Times New Roman"/>
      <w:szCs w:val="24"/>
    </w:rPr>
  </w:style>
  <w:style w:type="character" w:customStyle="1" w:styleId="2Char1">
    <w:name w:val="正文文本缩进 2 Char1"/>
    <w:link w:val="20"/>
    <w:locked/>
    <w:rsid w:val="00B1751D"/>
    <w:rPr>
      <w:rFonts w:ascii="Times New Roman" w:eastAsia="宋体" w:hAnsi="Times New Roman" w:cs="Times New Roman"/>
      <w:szCs w:val="20"/>
    </w:rPr>
  </w:style>
  <w:style w:type="paragraph" w:styleId="a9">
    <w:name w:val="annotation text"/>
    <w:basedOn w:val="a"/>
    <w:link w:val="Char4"/>
    <w:rsid w:val="00B1751D"/>
    <w:pPr>
      <w:jc w:val="left"/>
    </w:pPr>
    <w:rPr>
      <w:szCs w:val="20"/>
    </w:rPr>
  </w:style>
  <w:style w:type="character" w:customStyle="1" w:styleId="Char4">
    <w:name w:val="批注文字 Char"/>
    <w:basedOn w:val="a0"/>
    <w:link w:val="a9"/>
    <w:rsid w:val="00B1751D"/>
    <w:rPr>
      <w:rFonts w:ascii="Times New Roman" w:eastAsia="宋体" w:hAnsi="Times New Roman" w:cs="Times New Roman"/>
      <w:szCs w:val="20"/>
    </w:rPr>
  </w:style>
  <w:style w:type="paragraph" w:styleId="aa">
    <w:name w:val="Balloon Text"/>
    <w:basedOn w:val="a"/>
    <w:link w:val="Char5"/>
    <w:rsid w:val="00B1751D"/>
    <w:rPr>
      <w:sz w:val="18"/>
      <w:szCs w:val="18"/>
    </w:rPr>
  </w:style>
  <w:style w:type="character" w:customStyle="1" w:styleId="Char5">
    <w:name w:val="批注框文本 Char"/>
    <w:basedOn w:val="a0"/>
    <w:link w:val="aa"/>
    <w:rsid w:val="00B1751D"/>
    <w:rPr>
      <w:rFonts w:ascii="Times New Roman" w:eastAsia="宋体" w:hAnsi="Times New Roman" w:cs="Times New Roman"/>
      <w:sz w:val="18"/>
      <w:szCs w:val="18"/>
    </w:rPr>
  </w:style>
  <w:style w:type="paragraph" w:customStyle="1" w:styleId="ListParagraph">
    <w:name w:val="List Paragraph"/>
    <w:basedOn w:val="a"/>
    <w:rsid w:val="00B1751D"/>
    <w:pPr>
      <w:ind w:firstLineChars="200" w:firstLine="420"/>
    </w:pPr>
    <w:rPr>
      <w:szCs w:val="20"/>
    </w:rPr>
  </w:style>
  <w:style w:type="character" w:styleId="ab">
    <w:name w:val="page number"/>
    <w:rsid w:val="00B1751D"/>
    <w:rPr>
      <w:rFonts w:cs="Times New Roman"/>
    </w:rPr>
  </w:style>
  <w:style w:type="paragraph" w:styleId="30">
    <w:name w:val="Body Text Indent 3"/>
    <w:basedOn w:val="a"/>
    <w:link w:val="3Char0"/>
    <w:rsid w:val="00B1751D"/>
    <w:pPr>
      <w:spacing w:after="120"/>
      <w:ind w:leftChars="200" w:left="420"/>
    </w:pPr>
    <w:rPr>
      <w:sz w:val="16"/>
      <w:szCs w:val="16"/>
    </w:rPr>
  </w:style>
  <w:style w:type="character" w:customStyle="1" w:styleId="3Char0">
    <w:name w:val="正文文本缩进 3 Char"/>
    <w:basedOn w:val="a0"/>
    <w:link w:val="30"/>
    <w:rsid w:val="00B1751D"/>
    <w:rPr>
      <w:rFonts w:ascii="Times New Roman" w:eastAsia="宋体" w:hAnsi="Times New Roman" w:cs="Times New Roman"/>
      <w:sz w:val="16"/>
      <w:szCs w:val="16"/>
    </w:rPr>
  </w:style>
  <w:style w:type="table" w:styleId="ac">
    <w:name w:val="Table Grid"/>
    <w:basedOn w:val="a1"/>
    <w:rsid w:val="00B175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lock Text"/>
    <w:basedOn w:val="a"/>
    <w:semiHidden/>
    <w:unhideWhenUsed/>
    <w:rsid w:val="00B1751D"/>
    <w:pPr>
      <w:spacing w:line="320" w:lineRule="exact"/>
      <w:ind w:leftChars="573" w:left="1203" w:rightChars="12" w:right="25" w:firstLine="1"/>
    </w:pPr>
    <w:rPr>
      <w:rFonts w:ascii="宋体" w:hAnsi="宋体"/>
      <w:color w:val="000000"/>
      <w:szCs w:val="21"/>
    </w:rPr>
  </w:style>
  <w:style w:type="paragraph" w:customStyle="1" w:styleId="Ae">
    <w:name w:val="正文 A"/>
    <w:rsid w:val="00B1751D"/>
    <w:pPr>
      <w:widowControl w:val="0"/>
      <w:jc w:val="both"/>
    </w:pPr>
    <w:rPr>
      <w:rFonts w:ascii="Times New Roman" w:eastAsia="ヒラギノ角ゴ Pro W3" w:hAnsi="Times New Roman" w:cs="Times New Roman"/>
      <w:color w:val="000000"/>
      <w:szCs w:val="20"/>
    </w:rPr>
  </w:style>
  <w:style w:type="character" w:styleId="af">
    <w:name w:val="annotation reference"/>
    <w:rsid w:val="00B1751D"/>
    <w:rPr>
      <w:sz w:val="21"/>
      <w:szCs w:val="21"/>
    </w:rPr>
  </w:style>
  <w:style w:type="character" w:customStyle="1" w:styleId="CharChar11">
    <w:name w:val=" Char Char11"/>
    <w:rsid w:val="00B1751D"/>
    <w:rPr>
      <w:rFonts w:ascii="宋体" w:eastAsia="宋体" w:hAnsi="Times New Roman" w:cs="Times New Roman"/>
      <w:szCs w:val="20"/>
    </w:rPr>
  </w:style>
  <w:style w:type="character" w:customStyle="1" w:styleId="CharChar10">
    <w:name w:val=" Char Char10"/>
    <w:rsid w:val="00B1751D"/>
    <w:rPr>
      <w:rFonts w:ascii="宋体" w:eastAsia="宋体" w:hAnsi="宋体" w:cs="Times New Roman"/>
      <w:color w:val="000000"/>
      <w:szCs w:val="21"/>
    </w:rPr>
  </w:style>
  <w:style w:type="paragraph" w:styleId="31">
    <w:name w:val="Body Text 3"/>
    <w:basedOn w:val="a"/>
    <w:link w:val="3Char1"/>
    <w:rsid w:val="00B1751D"/>
    <w:pPr>
      <w:spacing w:after="120"/>
    </w:pPr>
    <w:rPr>
      <w:sz w:val="16"/>
      <w:szCs w:val="16"/>
    </w:rPr>
  </w:style>
  <w:style w:type="character" w:customStyle="1" w:styleId="3Char1">
    <w:name w:val="正文文本 3 Char"/>
    <w:basedOn w:val="a0"/>
    <w:link w:val="31"/>
    <w:rsid w:val="00B1751D"/>
    <w:rPr>
      <w:rFonts w:ascii="Times New Roman" w:eastAsia="宋体" w:hAnsi="Times New Roman" w:cs="Times New Roman"/>
      <w:sz w:val="16"/>
      <w:szCs w:val="16"/>
    </w:rPr>
  </w:style>
  <w:style w:type="character" w:customStyle="1" w:styleId="CharChar7">
    <w:name w:val=" Char Char7"/>
    <w:rsid w:val="00B1751D"/>
    <w:rPr>
      <w:rFonts w:ascii="宋体" w:eastAsia="宋体" w:hAnsi="宋体" w:cs="Times New Roman"/>
      <w:szCs w:val="21"/>
    </w:rPr>
  </w:style>
  <w:style w:type="paragraph" w:styleId="af0">
    <w:name w:val="Date"/>
    <w:basedOn w:val="a"/>
    <w:next w:val="a"/>
    <w:link w:val="Char6"/>
    <w:rsid w:val="00B1751D"/>
    <w:pPr>
      <w:ind w:leftChars="2500" w:left="100"/>
    </w:pPr>
  </w:style>
  <w:style w:type="character" w:customStyle="1" w:styleId="Char6">
    <w:name w:val="日期 Char"/>
    <w:basedOn w:val="a0"/>
    <w:link w:val="af0"/>
    <w:rsid w:val="00B1751D"/>
    <w:rPr>
      <w:rFonts w:ascii="Times New Roman" w:eastAsia="宋体" w:hAnsi="Times New Roman" w:cs="Times New Roman"/>
      <w:szCs w:val="24"/>
    </w:rPr>
  </w:style>
  <w:style w:type="paragraph" w:customStyle="1" w:styleId="DefinitionList">
    <w:name w:val="Definition List"/>
    <w:basedOn w:val="a"/>
    <w:next w:val="DefinitionTerm"/>
    <w:rsid w:val="00B1751D"/>
    <w:pPr>
      <w:autoSpaceDE w:val="0"/>
      <w:autoSpaceDN w:val="0"/>
      <w:adjustRightInd w:val="0"/>
      <w:ind w:left="360"/>
      <w:jc w:val="left"/>
    </w:pPr>
    <w:rPr>
      <w:kern w:val="0"/>
      <w:sz w:val="18"/>
      <w:szCs w:val="20"/>
    </w:rPr>
  </w:style>
  <w:style w:type="paragraph" w:customStyle="1" w:styleId="DefinitionTerm">
    <w:name w:val="Definition Term"/>
    <w:basedOn w:val="a"/>
    <w:next w:val="DefinitionList"/>
    <w:rsid w:val="00B1751D"/>
    <w:pPr>
      <w:autoSpaceDE w:val="0"/>
      <w:autoSpaceDN w:val="0"/>
      <w:adjustRightInd w:val="0"/>
      <w:jc w:val="left"/>
    </w:pPr>
    <w:rPr>
      <w:kern w:val="0"/>
      <w:sz w:val="18"/>
      <w:szCs w:val="20"/>
    </w:rPr>
  </w:style>
  <w:style w:type="paragraph" w:styleId="af1">
    <w:name w:val="annotation subject"/>
    <w:basedOn w:val="a9"/>
    <w:next w:val="a9"/>
    <w:link w:val="Char7"/>
    <w:rsid w:val="00B1751D"/>
    <w:rPr>
      <w:b/>
      <w:bCs/>
      <w:szCs w:val="24"/>
    </w:rPr>
  </w:style>
  <w:style w:type="character" w:customStyle="1" w:styleId="Char7">
    <w:name w:val="批注主题 Char"/>
    <w:basedOn w:val="Char4"/>
    <w:link w:val="af1"/>
    <w:rsid w:val="00B1751D"/>
    <w:rPr>
      <w:rFonts w:ascii="Times New Roman" w:eastAsia="宋体" w:hAnsi="Times New Roman" w:cs="Times New Roman"/>
      <w:b/>
      <w:bCs/>
      <w:szCs w:val="24"/>
    </w:rPr>
  </w:style>
  <w:style w:type="paragraph" w:styleId="af2">
    <w:name w:val="Plain Text"/>
    <w:basedOn w:val="a"/>
    <w:link w:val="Char8"/>
    <w:rsid w:val="00B1751D"/>
    <w:rPr>
      <w:rFonts w:ascii="宋体" w:hAnsi="Courier New"/>
      <w:szCs w:val="22"/>
    </w:rPr>
  </w:style>
  <w:style w:type="character" w:customStyle="1" w:styleId="Char8">
    <w:name w:val="纯文本 Char"/>
    <w:basedOn w:val="a0"/>
    <w:link w:val="af2"/>
    <w:rsid w:val="00B1751D"/>
    <w:rPr>
      <w:rFonts w:ascii="宋体" w:eastAsia="宋体" w:hAnsi="Courier New" w:cs="Times New Roman"/>
    </w:rPr>
  </w:style>
  <w:style w:type="paragraph" w:customStyle="1" w:styleId="H4">
    <w:name w:val="H4"/>
    <w:basedOn w:val="a"/>
    <w:next w:val="a"/>
    <w:rsid w:val="00B1751D"/>
    <w:pPr>
      <w:keepNext/>
      <w:autoSpaceDE w:val="0"/>
      <w:autoSpaceDN w:val="0"/>
      <w:adjustRightInd w:val="0"/>
      <w:spacing w:before="100" w:after="100"/>
      <w:jc w:val="left"/>
      <w:outlineLvl w:val="4"/>
    </w:pPr>
    <w:rPr>
      <w:b/>
      <w:kern w:val="0"/>
      <w:sz w:val="18"/>
      <w:szCs w:val="20"/>
    </w:rPr>
  </w:style>
  <w:style w:type="paragraph" w:styleId="af3">
    <w:name w:val="caption"/>
    <w:basedOn w:val="a"/>
    <w:next w:val="a"/>
    <w:qFormat/>
    <w:rsid w:val="00B1751D"/>
    <w:rPr>
      <w:rFonts w:ascii="Cambria" w:eastAsia="黑体" w:hAnsi="Cambria"/>
      <w:sz w:val="20"/>
      <w:szCs w:val="20"/>
    </w:rPr>
  </w:style>
  <w:style w:type="paragraph" w:customStyle="1" w:styleId="BodyTextIndent">
    <w:name w:val="Body Text Indent"/>
    <w:basedOn w:val="a"/>
    <w:link w:val="Char2"/>
    <w:rsid w:val="00B1751D"/>
    <w:pPr>
      <w:tabs>
        <w:tab w:val="left" w:pos="360"/>
        <w:tab w:val="left" w:pos="540"/>
      </w:tabs>
      <w:spacing w:line="320" w:lineRule="exact"/>
      <w:ind w:leftChars="600" w:left="1260"/>
    </w:pPr>
  </w:style>
  <w:style w:type="paragraph" w:customStyle="1" w:styleId="BodyTextIndent2">
    <w:name w:val="Body Text Indent 2"/>
    <w:basedOn w:val="a"/>
    <w:link w:val="2Char0"/>
    <w:rsid w:val="00B1751D"/>
    <w:pPr>
      <w:tabs>
        <w:tab w:val="left" w:pos="360"/>
        <w:tab w:val="left" w:pos="540"/>
      </w:tabs>
      <w:spacing w:line="320" w:lineRule="exact"/>
      <w:ind w:leftChars="373" w:left="783" w:firstLineChars="6" w:firstLine="13"/>
    </w:pPr>
  </w:style>
  <w:style w:type="paragraph" w:customStyle="1" w:styleId="header">
    <w:name w:val="header"/>
    <w:basedOn w:val="a"/>
    <w:rsid w:val="00B1751D"/>
    <w:pPr>
      <w:pBdr>
        <w:bottom w:val="single" w:sz="6" w:space="1" w:color="auto"/>
      </w:pBdr>
      <w:tabs>
        <w:tab w:val="center" w:pos="4153"/>
        <w:tab w:val="right" w:pos="8306"/>
      </w:tabs>
      <w:snapToGrid w:val="0"/>
      <w:jc w:val="center"/>
    </w:pPr>
    <w:rPr>
      <w:kern w:val="0"/>
      <w:sz w:val="18"/>
      <w:szCs w:val="20"/>
      <w:lang w:val="x-none" w:eastAsia="x-none"/>
    </w:rPr>
  </w:style>
  <w:style w:type="paragraph" w:customStyle="1" w:styleId="footer">
    <w:name w:val="footer"/>
    <w:basedOn w:val="a"/>
    <w:rsid w:val="00B1751D"/>
    <w:pPr>
      <w:tabs>
        <w:tab w:val="center" w:pos="4153"/>
        <w:tab w:val="right" w:pos="8306"/>
      </w:tabs>
      <w:snapToGrid w:val="0"/>
      <w:jc w:val="left"/>
    </w:pPr>
    <w:rPr>
      <w:kern w:val="0"/>
      <w:sz w:val="18"/>
      <w:szCs w:val="20"/>
      <w:lang w:val="x-none" w:eastAsia="x-none"/>
    </w:rPr>
  </w:style>
  <w:style w:type="paragraph" w:styleId="af4">
    <w:name w:val="Document Map"/>
    <w:basedOn w:val="a"/>
    <w:link w:val="Char9"/>
    <w:semiHidden/>
    <w:rsid w:val="00B1751D"/>
    <w:pPr>
      <w:shd w:val="clear" w:color="auto" w:fill="000080"/>
    </w:pPr>
    <w:rPr>
      <w:szCs w:val="20"/>
    </w:rPr>
  </w:style>
  <w:style w:type="character" w:customStyle="1" w:styleId="Char9">
    <w:name w:val="文档结构图 Char"/>
    <w:basedOn w:val="a0"/>
    <w:link w:val="af4"/>
    <w:semiHidden/>
    <w:rsid w:val="00B1751D"/>
    <w:rPr>
      <w:rFonts w:ascii="Times New Roman" w:eastAsia="宋体" w:hAnsi="Times New Roman" w:cs="Times New Roman"/>
      <w:szCs w:val="20"/>
      <w:shd w:val="clear" w:color="auto" w:fill="000080"/>
    </w:rPr>
  </w:style>
  <w:style w:type="table" w:styleId="af5">
    <w:name w:val="Table Theme"/>
    <w:basedOn w:val="a1"/>
    <w:rsid w:val="00B1751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0">
    <w:name w:val="Table Colorful 1"/>
    <w:basedOn w:val="a1"/>
    <w:rsid w:val="00B1751D"/>
    <w:pPr>
      <w:widowControl w:val="0"/>
      <w:jc w:val="both"/>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1">
    <w:name w:val="Table Colorful 2"/>
    <w:basedOn w:val="a1"/>
    <w:rsid w:val="00B1751D"/>
    <w:pPr>
      <w:widowControl w:val="0"/>
      <w:jc w:val="both"/>
    </w:pPr>
    <w:rPr>
      <w:rFonts w:ascii="Times New Roman" w:eastAsia="宋体" w:hAnsi="Times New Roman" w:cs="Times New Roman"/>
      <w:kern w:val="0"/>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2">
    <w:name w:val="Table Colorful 3"/>
    <w:basedOn w:val="a1"/>
    <w:rsid w:val="00B1751D"/>
    <w:pPr>
      <w:widowControl w:val="0"/>
      <w:jc w:val="both"/>
    </w:pPr>
    <w:rPr>
      <w:rFonts w:ascii="Times New Roman" w:eastAsia="宋体" w:hAnsi="Times New Roman" w:cs="Times New Roman"/>
      <w:kern w:val="0"/>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6">
    <w:name w:val="Table Elegant"/>
    <w:basedOn w:val="a1"/>
    <w:rsid w:val="00B1751D"/>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Classic 1"/>
    <w:basedOn w:val="a1"/>
    <w:rsid w:val="00B1751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Table List 5"/>
    <w:basedOn w:val="a1"/>
    <w:rsid w:val="00B1751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Colorful List Accent 6"/>
    <w:basedOn w:val="a1"/>
    <w:rsid w:val="00B1751D"/>
    <w:rPr>
      <w:rFonts w:ascii="Times New Roman" w:eastAsia="宋体" w:hAnsi="Times New Roman" w:cs="Times New Roman"/>
      <w:color w:val="000000"/>
      <w:kern w:val="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33">
    <w:name w:val="Table List 3"/>
    <w:basedOn w:val="a1"/>
    <w:rsid w:val="00B1751D"/>
    <w:pPr>
      <w:widowControl w:val="0"/>
      <w:jc w:val="both"/>
    </w:pPr>
    <w:rPr>
      <w:rFonts w:ascii="Times New Roman" w:eastAsia="宋体" w:hAnsi="Times New Roman" w:cs="Times New Roman"/>
      <w:kern w:val="0"/>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7">
    <w:name w:val="Normal (Web)"/>
    <w:basedOn w:val="a"/>
    <w:rsid w:val="00B1751D"/>
    <w:pPr>
      <w:widowControl/>
      <w:spacing w:before="100" w:beforeAutospacing="1" w:after="100" w:afterAutospacing="1"/>
      <w:jc w:val="left"/>
    </w:pPr>
    <w:rPr>
      <w:rFonts w:ascii="宋体" w:hAnsi="宋体" w:cs="宋体"/>
      <w:kern w:val="0"/>
      <w:sz w:val="24"/>
    </w:rPr>
  </w:style>
  <w:style w:type="character" w:customStyle="1" w:styleId="price1">
    <w:name w:val="price1"/>
    <w:rsid w:val="00B1751D"/>
    <w:rPr>
      <w:rFonts w:cs="Times New Roman"/>
    </w:rPr>
  </w:style>
  <w:style w:type="character" w:customStyle="1" w:styleId="ptbrand3">
    <w:name w:val="ptbrand3"/>
    <w:rsid w:val="00B1751D"/>
    <w:rPr>
      <w:rFonts w:cs="Times New Roman"/>
    </w:rPr>
  </w:style>
  <w:style w:type="character" w:customStyle="1" w:styleId="bindingandrelease">
    <w:name w:val="bindingandrelease"/>
    <w:rsid w:val="00B1751D"/>
    <w:rPr>
      <w:rFonts w:cs="Times New Roman"/>
    </w:rPr>
  </w:style>
  <w:style w:type="character" w:customStyle="1" w:styleId="apple-style-span">
    <w:name w:val="apple-style-span"/>
    <w:rsid w:val="00B1751D"/>
    <w:rPr>
      <w:rFonts w:cs="Times New Roman"/>
    </w:rPr>
  </w:style>
  <w:style w:type="paragraph" w:customStyle="1" w:styleId="12">
    <w:name w:val="样式1"/>
    <w:basedOn w:val="a"/>
    <w:rsid w:val="00B1751D"/>
    <w:pPr>
      <w:ind w:firstLineChars="200" w:firstLine="640"/>
    </w:pPr>
    <w:rPr>
      <w:rFonts w:ascii="仿宋_GB2312" w:eastAsia="仿宋_GB2312" w:hAnsi="宋体"/>
      <w:sz w:val="32"/>
      <w:szCs w:val="32"/>
    </w:rPr>
  </w:style>
  <w:style w:type="paragraph" w:customStyle="1" w:styleId="22">
    <w:name w:val="样式2"/>
    <w:basedOn w:val="a"/>
    <w:rsid w:val="00B1751D"/>
    <w:rPr>
      <w:rFonts w:ascii="Calibri" w:eastAsia="仿宋_GB2312" w:hAnsi="Calibri"/>
      <w:sz w:val="32"/>
      <w:szCs w:val="22"/>
    </w:rPr>
  </w:style>
  <w:style w:type="paragraph" w:customStyle="1" w:styleId="34">
    <w:name w:val="样式3"/>
    <w:basedOn w:val="a"/>
    <w:rsid w:val="00B1751D"/>
    <w:rPr>
      <w:rFonts w:ascii="Calibri" w:eastAsia="仿宋_GB2312" w:hAnsi="Calibri"/>
      <w:sz w:val="32"/>
      <w:szCs w:val="22"/>
    </w:rPr>
  </w:style>
  <w:style w:type="paragraph" w:customStyle="1" w:styleId="4">
    <w:name w:val="样式4"/>
    <w:basedOn w:val="a"/>
    <w:rsid w:val="00B1751D"/>
    <w:rPr>
      <w:rFonts w:ascii="Calibri" w:eastAsia="仿宋_GB2312" w:hAnsi="Calibri"/>
      <w:sz w:val="32"/>
      <w:szCs w:val="22"/>
    </w:rPr>
  </w:style>
  <w:style w:type="paragraph" w:customStyle="1" w:styleId="Char1CharCharCharCharCharChar">
    <w:name w:val=" Char1 Char Char Char Char Char Char"/>
    <w:basedOn w:val="a"/>
    <w:rsid w:val="00B1751D"/>
    <w:rPr>
      <w:rFonts w:ascii="Tahoma" w:hAnsi="Tahoma"/>
      <w:sz w:val="24"/>
      <w:szCs w:val="20"/>
    </w:rPr>
  </w:style>
  <w:style w:type="character" w:styleId="af8">
    <w:name w:val="FollowedHyperlink"/>
    <w:rsid w:val="00B1751D"/>
    <w:rPr>
      <w:color w:val="800080"/>
      <w:u w:val="single"/>
    </w:rPr>
  </w:style>
  <w:style w:type="character" w:customStyle="1" w:styleId="Char10">
    <w:name w:val="页眉 Char1"/>
    <w:locked/>
    <w:rsid w:val="00B1751D"/>
    <w:rPr>
      <w:rFonts w:eastAsia="宋体"/>
      <w:kern w:val="2"/>
      <w:sz w:val="18"/>
      <w:szCs w:val="18"/>
      <w:lang w:val="en-US" w:eastAsia="zh-CN" w:bidi="ar-SA"/>
    </w:rPr>
  </w:style>
  <w:style w:type="character" w:customStyle="1" w:styleId="Char11">
    <w:name w:val="页脚 Char1"/>
    <w:locked/>
    <w:rsid w:val="00B1751D"/>
    <w:rPr>
      <w:rFonts w:eastAsia="宋体"/>
      <w:kern w:val="2"/>
      <w:sz w:val="18"/>
      <w:szCs w:val="18"/>
      <w:lang w:val="en-US" w:eastAsia="zh-CN" w:bidi="ar-SA"/>
    </w:rPr>
  </w:style>
  <w:style w:type="paragraph" w:styleId="af9">
    <w:name w:val="No Spacing"/>
    <w:uiPriority w:val="99"/>
    <w:qFormat/>
    <w:rsid w:val="00B1751D"/>
    <w:pPr>
      <w:widowControl w:val="0"/>
      <w:jc w:val="both"/>
    </w:pPr>
    <w:rPr>
      <w:rFonts w:ascii="Calibri" w:eastAsia="宋体" w:hAnsi="Calibri" w:cs="Times New Roman"/>
      <w:szCs w:val="21"/>
    </w:rPr>
  </w:style>
  <w:style w:type="paragraph" w:styleId="13">
    <w:name w:val="toc 1"/>
    <w:basedOn w:val="a"/>
    <w:next w:val="a"/>
    <w:autoRedefine/>
    <w:uiPriority w:val="99"/>
    <w:rsid w:val="00B1751D"/>
    <w:pPr>
      <w:tabs>
        <w:tab w:val="right" w:leader="dot" w:pos="8296"/>
      </w:tabs>
      <w:ind w:left="420"/>
    </w:pPr>
    <w:rPr>
      <w:rFonts w:ascii="Calibri" w:hAnsi="Calibri"/>
      <w:szCs w:val="21"/>
    </w:rPr>
  </w:style>
  <w:style w:type="paragraph" w:customStyle="1" w:styleId="p0">
    <w:name w:val="p0"/>
    <w:basedOn w:val="a"/>
    <w:uiPriority w:val="99"/>
    <w:rsid w:val="00B1751D"/>
    <w:pPr>
      <w:widowControl/>
    </w:pPr>
    <w:rPr>
      <w:rFonts w:ascii="Calibri" w:hAnsi="Calibri" w:cs="宋体"/>
      <w:kern w:val="0"/>
      <w:szCs w:val="21"/>
    </w:rPr>
  </w:style>
  <w:style w:type="paragraph" w:customStyle="1" w:styleId="p15">
    <w:name w:val="p15"/>
    <w:basedOn w:val="a"/>
    <w:uiPriority w:val="99"/>
    <w:rsid w:val="00B1751D"/>
    <w:pPr>
      <w:widowControl/>
    </w:pPr>
    <w:rPr>
      <w:color w:val="000000"/>
      <w:kern w:val="0"/>
      <w:sz w:val="20"/>
      <w:szCs w:val="20"/>
    </w:rPr>
  </w:style>
  <w:style w:type="paragraph" w:customStyle="1" w:styleId="14">
    <w:name w:val="列出段落1"/>
    <w:basedOn w:val="a"/>
    <w:rsid w:val="00B1751D"/>
    <w:pPr>
      <w:ind w:firstLineChars="200" w:firstLine="420"/>
    </w:pPr>
    <w:rPr>
      <w:szCs w:val="20"/>
    </w:rPr>
  </w:style>
  <w:style w:type="character" w:customStyle="1" w:styleId="CharChar110">
    <w:name w:val="Char Char11"/>
    <w:rsid w:val="00B1751D"/>
    <w:rPr>
      <w:rFonts w:ascii="宋体" w:eastAsia="宋体" w:hAnsi="Times New Roman" w:cs="Times New Roman"/>
      <w:szCs w:val="20"/>
    </w:rPr>
  </w:style>
  <w:style w:type="character" w:customStyle="1" w:styleId="CharChar100">
    <w:name w:val="Char Char10"/>
    <w:rsid w:val="00B1751D"/>
    <w:rPr>
      <w:rFonts w:ascii="宋体" w:eastAsia="宋体" w:hAnsi="宋体" w:cs="Times New Roman"/>
      <w:color w:val="000000"/>
      <w:szCs w:val="21"/>
    </w:rPr>
  </w:style>
  <w:style w:type="character" w:customStyle="1" w:styleId="CharChar9">
    <w:name w:val="Char Char9"/>
    <w:rsid w:val="00B1751D"/>
    <w:rPr>
      <w:rFonts w:ascii="Times New Roman" w:eastAsia="宋体" w:hAnsi="Times New Roman" w:cs="Times New Roman"/>
      <w:sz w:val="18"/>
      <w:szCs w:val="18"/>
    </w:rPr>
  </w:style>
  <w:style w:type="character" w:customStyle="1" w:styleId="CharChar70">
    <w:name w:val="Char Char7"/>
    <w:rsid w:val="00B1751D"/>
    <w:rPr>
      <w:rFonts w:ascii="宋体" w:eastAsia="宋体" w:hAnsi="宋体" w:cs="Times New Roman"/>
      <w:szCs w:val="21"/>
    </w:rPr>
  </w:style>
  <w:style w:type="paragraph" w:customStyle="1" w:styleId="15">
    <w:name w:val="页脚1"/>
    <w:basedOn w:val="a"/>
    <w:rsid w:val="00B1751D"/>
    <w:pPr>
      <w:tabs>
        <w:tab w:val="center" w:pos="4153"/>
        <w:tab w:val="right" w:pos="8306"/>
      </w:tabs>
      <w:snapToGrid w:val="0"/>
      <w:jc w:val="left"/>
    </w:pPr>
    <w:rPr>
      <w:rFonts w:eastAsia="Times New Roman"/>
      <w:kern w:val="0"/>
      <w:sz w:val="18"/>
      <w:szCs w:val="20"/>
    </w:rPr>
  </w:style>
  <w:style w:type="paragraph" w:customStyle="1" w:styleId="16">
    <w:name w:val="正文文本缩进1"/>
    <w:basedOn w:val="a"/>
    <w:rsid w:val="00B1751D"/>
    <w:pPr>
      <w:tabs>
        <w:tab w:val="left" w:pos="360"/>
        <w:tab w:val="left" w:pos="540"/>
      </w:tabs>
      <w:spacing w:line="320" w:lineRule="exact"/>
      <w:ind w:leftChars="600" w:left="1260"/>
    </w:pPr>
    <w:rPr>
      <w:rFonts w:ascii="宋体" w:hAnsi="宋体"/>
      <w:color w:val="000000"/>
      <w:kern w:val="0"/>
      <w:sz w:val="20"/>
      <w:szCs w:val="20"/>
    </w:rPr>
  </w:style>
  <w:style w:type="paragraph" w:customStyle="1" w:styleId="210">
    <w:name w:val="正文文本缩进 21"/>
    <w:basedOn w:val="a"/>
    <w:rsid w:val="00B1751D"/>
    <w:pPr>
      <w:tabs>
        <w:tab w:val="left" w:pos="360"/>
        <w:tab w:val="left" w:pos="540"/>
      </w:tabs>
      <w:spacing w:line="320" w:lineRule="exact"/>
      <w:ind w:leftChars="373" w:left="783" w:firstLineChars="6" w:firstLine="13"/>
    </w:pPr>
    <w:rPr>
      <w:rFonts w:ascii="宋体" w:hAnsi="宋体"/>
      <w:kern w:val="0"/>
      <w:sz w:val="20"/>
      <w:szCs w:val="20"/>
    </w:rPr>
  </w:style>
  <w:style w:type="paragraph" w:customStyle="1" w:styleId="17">
    <w:name w:val="页眉1"/>
    <w:basedOn w:val="a"/>
    <w:rsid w:val="00B1751D"/>
    <w:pPr>
      <w:pBdr>
        <w:bottom w:val="single" w:sz="6" w:space="1" w:color="auto"/>
      </w:pBdr>
      <w:tabs>
        <w:tab w:val="center" w:pos="4153"/>
        <w:tab w:val="right" w:pos="8306"/>
      </w:tabs>
      <w:snapToGrid w:val="0"/>
      <w:jc w:val="center"/>
    </w:pPr>
    <w:rPr>
      <w:rFonts w:eastAsia="Times New Roman"/>
      <w:kern w:val="0"/>
      <w:sz w:val="18"/>
      <w:szCs w:val="20"/>
    </w:rPr>
  </w:style>
  <w:style w:type="paragraph" w:styleId="afa">
    <w:name w:val="endnote text"/>
    <w:basedOn w:val="a"/>
    <w:link w:val="Chara"/>
    <w:rsid w:val="00B1751D"/>
    <w:pPr>
      <w:widowControl/>
    </w:pPr>
    <w:rPr>
      <w:sz w:val="22"/>
    </w:rPr>
  </w:style>
  <w:style w:type="character" w:customStyle="1" w:styleId="Chara">
    <w:name w:val="尾注文本 Char"/>
    <w:basedOn w:val="a0"/>
    <w:link w:val="afa"/>
    <w:rsid w:val="00B1751D"/>
    <w:rPr>
      <w:rFonts w:ascii="Times New Roman" w:eastAsia="宋体" w:hAnsi="Times New Roman" w:cs="Times New Roman"/>
      <w:sz w:val="22"/>
      <w:szCs w:val="24"/>
    </w:rPr>
  </w:style>
  <w:style w:type="numbering" w:customStyle="1" w:styleId="18">
    <w:name w:val="无列表1"/>
    <w:next w:val="a2"/>
    <w:semiHidden/>
    <w:rsid w:val="00B1751D"/>
  </w:style>
  <w:style w:type="paragraph" w:styleId="afb">
    <w:name w:val="Subtitle"/>
    <w:basedOn w:val="a"/>
    <w:next w:val="a"/>
    <w:link w:val="Charb"/>
    <w:qFormat/>
    <w:rsid w:val="00B1751D"/>
    <w:pPr>
      <w:spacing w:before="240" w:after="60" w:line="312" w:lineRule="auto"/>
      <w:jc w:val="center"/>
      <w:outlineLvl w:val="1"/>
    </w:pPr>
    <w:rPr>
      <w:rFonts w:ascii="Cambria" w:hAnsi="Cambria"/>
      <w:b/>
      <w:bCs/>
      <w:kern w:val="28"/>
      <w:sz w:val="32"/>
      <w:szCs w:val="32"/>
    </w:rPr>
  </w:style>
  <w:style w:type="character" w:customStyle="1" w:styleId="Charb">
    <w:name w:val="副标题 Char"/>
    <w:basedOn w:val="a0"/>
    <w:link w:val="afb"/>
    <w:rsid w:val="00B1751D"/>
    <w:rPr>
      <w:rFonts w:ascii="Cambria" w:eastAsia="宋体" w:hAnsi="Cambria" w:cs="Times New Roman"/>
      <w:b/>
      <w:bCs/>
      <w:kern w:val="28"/>
      <w:sz w:val="32"/>
      <w:szCs w:val="32"/>
    </w:rPr>
  </w:style>
  <w:style w:type="paragraph" w:styleId="afc">
    <w:name w:val="Title"/>
    <w:basedOn w:val="a"/>
    <w:next w:val="a"/>
    <w:link w:val="Charc"/>
    <w:uiPriority w:val="99"/>
    <w:qFormat/>
    <w:rsid w:val="00B1751D"/>
    <w:pPr>
      <w:spacing w:before="240" w:after="60"/>
      <w:jc w:val="center"/>
      <w:outlineLvl w:val="0"/>
    </w:pPr>
    <w:rPr>
      <w:rFonts w:ascii="Cambria" w:hAnsi="Cambria"/>
      <w:b/>
      <w:bCs/>
      <w:sz w:val="32"/>
      <w:szCs w:val="32"/>
    </w:rPr>
  </w:style>
  <w:style w:type="character" w:customStyle="1" w:styleId="Charc">
    <w:name w:val="标题 Char"/>
    <w:basedOn w:val="a0"/>
    <w:link w:val="afc"/>
    <w:uiPriority w:val="99"/>
    <w:rsid w:val="00B1751D"/>
    <w:rPr>
      <w:rFonts w:ascii="Cambria" w:eastAsia="宋体" w:hAnsi="Cambria" w:cs="Times New Roman"/>
      <w:b/>
      <w:bCs/>
      <w:sz w:val="32"/>
      <w:szCs w:val="32"/>
    </w:rPr>
  </w:style>
  <w:style w:type="paragraph" w:customStyle="1" w:styleId="-11">
    <w:name w:val="彩色列表 - 强调文字颜色 11"/>
    <w:basedOn w:val="a"/>
    <w:uiPriority w:val="34"/>
    <w:qFormat/>
    <w:rsid w:val="00B1751D"/>
    <w:pPr>
      <w:ind w:left="720"/>
      <w:contextualSpacing/>
    </w:pPr>
  </w:style>
  <w:style w:type="character" w:customStyle="1" w:styleId="headline-content">
    <w:name w:val="headline-content"/>
    <w:rsid w:val="00B1751D"/>
  </w:style>
  <w:style w:type="paragraph" w:customStyle="1" w:styleId="19">
    <w:name w:val="纯文本1"/>
    <w:basedOn w:val="a"/>
    <w:uiPriority w:val="99"/>
    <w:rsid w:val="00B1751D"/>
    <w:rPr>
      <w:rFonts w:ascii="宋体" w:hAnsi="Courier New" w:cs="宋体"/>
      <w:kern w:val="0"/>
      <w:szCs w:val="21"/>
    </w:rPr>
  </w:style>
</w:styles>
</file>

<file path=word/webSettings.xml><?xml version="1.0" encoding="utf-8"?>
<w:webSettings xmlns:r="http://schemas.openxmlformats.org/officeDocument/2006/relationships" xmlns:w="http://schemas.openxmlformats.org/wordprocessingml/2006/main">
  <w:divs>
    <w:div w:id="14966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stro.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c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s/ref=ntt_athr_dp_sr_2/182-0039602-4611307?_encoding=UTF8&amp;field-author=Michael%20Joiner&amp;search-alias=books&amp;sort=relevancer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azon.com/s/ref=ntt_athr_dp_sr_1/182-0039602-4611307?_encoding=UTF8&amp;field-author=Albert%20Van%20der%20Kogel&amp;search-alias=books&amp;sort=relevancer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stro.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8D72-7F1C-4D49-8626-C2BB9B66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1857</Words>
  <Characters>10586</Characters>
  <Application>Microsoft Office Word</Application>
  <DocSecurity>0</DocSecurity>
  <Lines>88</Lines>
  <Paragraphs>24</Paragraphs>
  <ScaleCrop>false</ScaleCrop>
  <Company/>
  <LinksUpToDate>false</LinksUpToDate>
  <CharactersWithSpaces>12419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YYPY</dc:creator>
  <cp:keywords/>
  <dc:description/>
  <cp:lastModifiedBy>lxr</cp:lastModifiedBy>
  <cp:revision>2</cp:revision>
  <cp:lastPrinted>2015-07-20T01:17:00Z</cp:lastPrinted>
  <dcterms:created xsi:type="dcterms:W3CDTF">2016-01-19T04:20:00Z</dcterms:created>
  <dcterms:modified xsi:type="dcterms:W3CDTF">2016-01-19T04:20:00Z</dcterms:modified>
</cp:coreProperties>
</file>